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93C07" w14:textId="77777777" w:rsidR="004B2A46" w:rsidRDefault="004B2A46" w:rsidP="004B2A46">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1760A400" w14:textId="77777777" w:rsidR="004B2A46" w:rsidRPr="009F31B0" w:rsidRDefault="004B2A46" w:rsidP="004B2A46">
      <w:pPr>
        <w:jc w:val="center"/>
        <w:rPr>
          <w:rFonts w:ascii="Sylfaen" w:hAnsi="Sylfaen"/>
          <w:b/>
          <w:sz w:val="28"/>
          <w:szCs w:val="28"/>
          <w:lang w:val="ka-GE"/>
        </w:rPr>
      </w:pPr>
    </w:p>
    <w:p w14:paraId="7180441A" w14:textId="77777777" w:rsidR="004B2A46" w:rsidRPr="009E4E96" w:rsidRDefault="004B2A46" w:rsidP="004B2A46">
      <w:pPr>
        <w:jc w:val="center"/>
        <w:rPr>
          <w:rFonts w:ascii="Sylfaen" w:hAnsi="Sylfaen"/>
          <w:b/>
          <w:sz w:val="22"/>
          <w:szCs w:val="22"/>
          <w:lang w:val="ka-GE"/>
        </w:rPr>
      </w:pPr>
      <w:r w:rsidRPr="009E4E96">
        <w:rPr>
          <w:rFonts w:ascii="Sylfaen" w:hAnsi="Sylfaen"/>
          <w:b/>
          <w:sz w:val="22"/>
          <w:szCs w:val="22"/>
          <w:lang w:val="ka-GE"/>
        </w:rPr>
        <w:t>№----------------</w:t>
      </w:r>
    </w:p>
    <w:p w14:paraId="60C18ACF" w14:textId="77777777" w:rsidR="004B2A46" w:rsidRPr="009E4E96" w:rsidRDefault="004B2A46" w:rsidP="004B2A46">
      <w:pPr>
        <w:tabs>
          <w:tab w:val="left" w:pos="450"/>
        </w:tabs>
        <w:ind w:right="-30"/>
        <w:jc w:val="both"/>
        <w:rPr>
          <w:rFonts w:ascii="Sylfaen" w:hAnsi="Sylfaen"/>
          <w:b/>
          <w:bCs/>
          <w:color w:val="000000"/>
          <w:sz w:val="22"/>
          <w:szCs w:val="22"/>
          <w:lang w:val="ka-GE"/>
        </w:rPr>
      </w:pPr>
    </w:p>
    <w:p w14:paraId="7BF720A8" w14:textId="07E8F844" w:rsidR="004B2A46" w:rsidRPr="009E4E96" w:rsidRDefault="004B2A46" w:rsidP="004B2A46">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ქ. თბილისი                                                                                                      --------------- 202</w:t>
      </w:r>
      <w:r w:rsidR="00C345A4">
        <w:rPr>
          <w:rFonts w:ascii="Sylfaen" w:hAnsi="Sylfaen"/>
          <w:color w:val="000000"/>
          <w:sz w:val="22"/>
          <w:szCs w:val="22"/>
          <w:lang w:val="ka-GE"/>
        </w:rPr>
        <w:t>5</w:t>
      </w:r>
      <w:r w:rsidRPr="009E4E96">
        <w:rPr>
          <w:rFonts w:ascii="Sylfaen" w:hAnsi="Sylfaen"/>
          <w:color w:val="000000"/>
          <w:sz w:val="22"/>
          <w:szCs w:val="22"/>
          <w:lang w:val="ka-GE"/>
        </w:rPr>
        <w:t xml:space="preserve"> წელი</w:t>
      </w:r>
    </w:p>
    <w:p w14:paraId="52ACB7BA" w14:textId="77777777" w:rsidR="004B2A46" w:rsidRPr="009E4E96" w:rsidRDefault="004B2A46" w:rsidP="004B2A46">
      <w:pPr>
        <w:tabs>
          <w:tab w:val="left" w:pos="450"/>
        </w:tabs>
        <w:ind w:right="-30"/>
        <w:rPr>
          <w:rFonts w:ascii="Sylfaen" w:hAnsi="Sylfaen"/>
          <w:color w:val="000000"/>
          <w:sz w:val="22"/>
          <w:szCs w:val="22"/>
          <w:lang w:val="ka-GE"/>
        </w:rPr>
      </w:pPr>
    </w:p>
    <w:p w14:paraId="47114D96" w14:textId="72285345" w:rsidR="004B2A46" w:rsidRPr="009E4E96" w:rsidRDefault="004B2A46" w:rsidP="004B2A46">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Pr>
          <w:rFonts w:ascii="Sylfaen" w:hAnsi="Sylfaen"/>
          <w:bCs/>
          <w:sz w:val="22"/>
          <w:szCs w:val="22"/>
          <w:lang w:val="ka-GE"/>
        </w:rPr>
        <w:t>ანატოლი მარკოვის</w:t>
      </w:r>
      <w:r w:rsidR="00425CA4">
        <w:rPr>
          <w:rFonts w:ascii="Sylfaen" w:hAnsi="Sylfaen" w:cs="Sylfaen"/>
          <w:bCs/>
          <w:sz w:val="22"/>
          <w:szCs w:val="22"/>
          <w:lang w:val="ka-GE"/>
        </w:rPr>
        <w:t xml:space="preserve"> </w:t>
      </w:r>
      <w:r w:rsidRPr="009E4E96">
        <w:rPr>
          <w:rFonts w:ascii="Sylfaen" w:hAnsi="Sylfaen" w:cs="Sylfaen"/>
          <w:bCs/>
          <w:sz w:val="22"/>
          <w:szCs w:val="22"/>
          <w:lang w:val="ka-GE"/>
        </w:rPr>
        <w:t>სახით, მოქმედი საზოგადოების წესდების</w:t>
      </w:r>
      <w:r>
        <w:rPr>
          <w:rFonts w:ascii="Sylfaen" w:hAnsi="Sylfaen" w:cs="Sylfaen"/>
          <w:bCs/>
          <w:sz w:val="22"/>
          <w:szCs w:val="22"/>
          <w:lang w:val="ka-GE"/>
        </w:rPr>
        <w:t xml:space="preserve"> (</w:t>
      </w:r>
      <w:r w:rsidRPr="004A4381">
        <w:rPr>
          <w:rFonts w:ascii="Sylfaen" w:hAnsi="Sylfaen" w:cs="Sylfaen"/>
          <w:bCs/>
          <w:color w:val="2F5496"/>
          <w:sz w:val="16"/>
          <w:szCs w:val="16"/>
          <w:lang w:val="ka-GE"/>
        </w:rPr>
        <w:t>მოქმედი მინდობილობის/ბრძანების</w:t>
      </w:r>
      <w:r w:rsidRPr="009E4E96">
        <w:rPr>
          <w:rFonts w:ascii="Sylfaen" w:hAnsi="Sylfaen" w:cs="Sylfaen"/>
          <w:bCs/>
          <w:sz w:val="22"/>
          <w:szCs w:val="22"/>
          <w:lang w:val="ka-GE"/>
        </w:rPr>
        <w:t>) 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____________________</w:t>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t xml:space="preserve">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Pr="009E4E96">
        <w:rPr>
          <w:rFonts w:ascii="Sylfaen" w:hAnsi="Sylfaen" w:cs="Sylfaen"/>
          <w:bCs/>
          <w:sz w:val="22"/>
          <w:szCs w:val="22"/>
          <w:lang w:val="ka-GE"/>
        </w:rPr>
        <w:t>____________________</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w:t>
      </w:r>
      <w:r w:rsidRPr="009E4E96">
        <w:rPr>
          <w:rFonts w:ascii="Sylfaen" w:hAnsi="Sylfaen"/>
          <w:bCs/>
          <w:sz w:val="22"/>
          <w:szCs w:val="22"/>
          <w:lang w:val="ka-GE"/>
        </w:rPr>
        <w:t>, მოქმედი საზოგადოების წესდების (</w:t>
      </w:r>
      <w:r w:rsidRPr="004A4381">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9E4E96">
        <w:rPr>
          <w:rFonts w:ascii="Sylfaen" w:hAnsi="Sylfaen"/>
          <w:bCs/>
          <w:sz w:val="22"/>
          <w:szCs w:val="22"/>
          <w:lang w:val="ka-GE"/>
        </w:rPr>
        <w:t xml:space="preserve">) საფუძველზე </w:t>
      </w:r>
      <w:r w:rsidRPr="009E4E96">
        <w:rPr>
          <w:rFonts w:ascii="Sylfaen" w:hAnsi="Sylfaen" w:cs="Sylfaen"/>
          <w:bCs/>
          <w:sz w:val="22"/>
          <w:szCs w:val="22"/>
          <w:lang w:val="ka-GE"/>
        </w:rPr>
        <w:t>ვდებთ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შემდეგზე</w:t>
      </w:r>
      <w:r w:rsidRPr="009E4E96">
        <w:rPr>
          <w:rFonts w:ascii="Sylfaen" w:hAnsi="Sylfaen"/>
          <w:bCs/>
          <w:sz w:val="22"/>
          <w:szCs w:val="22"/>
          <w:lang w:val="ka-GE"/>
        </w:rPr>
        <w:t>:</w:t>
      </w:r>
    </w:p>
    <w:p w14:paraId="7DDA465C" w14:textId="77777777" w:rsidR="004B2A46" w:rsidRPr="009E4E96" w:rsidRDefault="004B2A46" w:rsidP="004B2A46">
      <w:pPr>
        <w:pStyle w:val="BodyTextIndent"/>
        <w:tabs>
          <w:tab w:val="left" w:pos="450"/>
        </w:tabs>
        <w:spacing w:line="240" w:lineRule="auto"/>
        <w:ind w:right="-30" w:firstLine="0"/>
        <w:rPr>
          <w:rFonts w:ascii="Sylfaen" w:hAnsi="Sylfaen"/>
          <w:color w:val="000000"/>
          <w:sz w:val="22"/>
          <w:szCs w:val="22"/>
          <w:lang w:val="ka-GE"/>
        </w:rPr>
      </w:pPr>
    </w:p>
    <w:p w14:paraId="39CA3394" w14:textId="77777777" w:rsidR="004B2A46" w:rsidRPr="009E4E96" w:rsidRDefault="004B2A46" w:rsidP="004B2A46">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1D298DDC" w14:textId="77777777" w:rsidR="004B2A46" w:rsidRPr="009E4E96" w:rsidRDefault="004B2A46" w:rsidP="004B2A46">
      <w:pPr>
        <w:pStyle w:val="BodyTextIndent"/>
        <w:tabs>
          <w:tab w:val="left" w:pos="450"/>
        </w:tabs>
        <w:spacing w:line="240" w:lineRule="auto"/>
        <w:ind w:left="720" w:right="-30" w:firstLine="0"/>
        <w:rPr>
          <w:rFonts w:ascii="Sylfaen" w:hAnsi="Sylfaen"/>
          <w:b/>
          <w:bCs/>
          <w:color w:val="000000"/>
          <w:sz w:val="22"/>
          <w:szCs w:val="22"/>
          <w:lang w:val="ka-GE"/>
        </w:rPr>
      </w:pPr>
    </w:p>
    <w:p w14:paraId="5E33E346" w14:textId="77777777" w:rsidR="004B2A46" w:rsidRPr="009E4E96" w:rsidRDefault="004B2A46" w:rsidP="004B2A46">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07A2D0AC" w14:textId="6957CCBE" w:rsidR="004B2A46" w:rsidRPr="009E4E96" w:rsidRDefault="004B2A46" w:rsidP="004B2A46">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 xml:space="preserve">შემსრულებელი ვალდებულია უზრუნველყოს </w:t>
      </w:r>
      <w:r w:rsidR="000716BF">
        <w:rPr>
          <w:rFonts w:ascii="Sylfaen" w:hAnsi="Sylfaen" w:cs="Sylfaen"/>
          <w:sz w:val="22"/>
          <w:szCs w:val="22"/>
          <w:lang w:val="ka-GE"/>
        </w:rPr>
        <w:t>2</w:t>
      </w:r>
      <w:r w:rsidR="000F23F0">
        <w:rPr>
          <w:rFonts w:ascii="Sylfaen" w:hAnsi="Sylfaen" w:cs="Sylfaen"/>
          <w:sz w:val="22"/>
          <w:szCs w:val="22"/>
          <w:lang w:val="ka-GE"/>
        </w:rPr>
        <w:t>3</w:t>
      </w:r>
      <w:r w:rsidR="000716BF">
        <w:rPr>
          <w:rFonts w:ascii="Sylfaen" w:hAnsi="Sylfaen" w:cs="Sylfaen"/>
          <w:sz w:val="22"/>
          <w:szCs w:val="22"/>
          <w:lang w:val="ka-GE"/>
        </w:rPr>
        <w:t xml:space="preserve"> ერთეული </w:t>
      </w:r>
      <w:r>
        <w:rPr>
          <w:rFonts w:ascii="Sylfaen" w:hAnsi="Sylfaen" w:cs="Sylfaen"/>
          <w:sz w:val="22"/>
          <w:szCs w:val="22"/>
          <w:lang w:val="ka-GE"/>
        </w:rPr>
        <w:t>სივრცის გასასურნელებელი მო</w:t>
      </w:r>
      <w:r>
        <w:rPr>
          <w:rFonts w:ascii="Sylfaen" w:hAnsi="Sylfaen" w:cs="Sylfaen"/>
          <w:noProof/>
          <w:sz w:val="22"/>
          <w:szCs w:val="22"/>
          <w:lang w:val="ka-GE"/>
        </w:rPr>
        <w:t>წყობილობის</w:t>
      </w:r>
      <w:r w:rsidR="000716BF">
        <w:rPr>
          <w:rFonts w:ascii="Sylfaen" w:hAnsi="Sylfaen" w:cs="Sylfaen"/>
          <w:noProof/>
          <w:sz w:val="22"/>
          <w:szCs w:val="22"/>
          <w:lang w:val="ka-GE"/>
        </w:rPr>
        <w:t xml:space="preserve"> _</w:t>
      </w:r>
      <w:r>
        <w:rPr>
          <w:rFonts w:ascii="Sylfaen" w:hAnsi="Sylfaen" w:cs="Sylfaen"/>
          <w:noProof/>
          <w:sz w:val="22"/>
          <w:szCs w:val="22"/>
          <w:lang w:val="ka-GE"/>
        </w:rPr>
        <w:t xml:space="preserve"> არომატიზატორების </w:t>
      </w:r>
      <w:r w:rsidR="000716BF">
        <w:rPr>
          <w:rFonts w:ascii="Sylfaen" w:hAnsi="Sylfaen" w:cs="Sylfaen"/>
          <w:noProof/>
          <w:sz w:val="22"/>
          <w:szCs w:val="22"/>
          <w:lang w:val="ka-GE"/>
        </w:rPr>
        <w:t>დამკვეთისათვის დროებით სარგებლობაში გადაცემა</w:t>
      </w:r>
      <w:r>
        <w:rPr>
          <w:rFonts w:ascii="Sylfaen" w:hAnsi="Sylfaen" w:cs="Sylfaen"/>
          <w:noProof/>
          <w:sz w:val="22"/>
          <w:szCs w:val="22"/>
          <w:lang w:val="ka-GE"/>
        </w:rPr>
        <w:t xml:space="preserve"> </w:t>
      </w:r>
      <w:r w:rsidR="000716BF">
        <w:rPr>
          <w:rFonts w:ascii="Sylfaen" w:hAnsi="Sylfaen" w:cs="Sylfaen"/>
          <w:noProof/>
          <w:sz w:val="22"/>
          <w:szCs w:val="22"/>
          <w:lang w:val="ka-GE"/>
        </w:rPr>
        <w:t>(</w:t>
      </w:r>
      <w:r w:rsidRPr="000716BF">
        <w:rPr>
          <w:rFonts w:ascii="Sylfaen" w:hAnsi="Sylfaen" w:cs="Sylfaen"/>
          <w:i/>
          <w:iCs/>
          <w:noProof/>
          <w:sz w:val="22"/>
          <w:szCs w:val="22"/>
          <w:lang w:val="ka-GE"/>
        </w:rPr>
        <w:t>მოწყობილობები განკუთვნილია ჰოლებისა და სველი წერტილების გასასურნელებლად</w:t>
      </w:r>
      <w:r w:rsidR="000716BF" w:rsidRPr="000716BF">
        <w:rPr>
          <w:rFonts w:ascii="Sylfaen" w:hAnsi="Sylfaen" w:cs="Sylfaen"/>
          <w:i/>
          <w:iCs/>
          <w:noProof/>
          <w:sz w:val="22"/>
          <w:szCs w:val="22"/>
          <w:lang w:val="ka-GE"/>
        </w:rPr>
        <w:t xml:space="preserve">. </w:t>
      </w:r>
      <w:r w:rsidRPr="000716BF">
        <w:rPr>
          <w:rFonts w:ascii="Sylfaen" w:hAnsi="Sylfaen" w:cs="Arial"/>
          <w:i/>
          <w:iCs/>
          <w:noProof/>
          <w:sz w:val="22"/>
          <w:szCs w:val="22"/>
          <w:lang w:val="ka-GE"/>
        </w:rPr>
        <w:t xml:space="preserve">8 </w:t>
      </w:r>
      <w:r w:rsidR="000716BF" w:rsidRPr="000716BF">
        <w:rPr>
          <w:rFonts w:ascii="Sylfaen" w:hAnsi="Sylfaen" w:cs="Arial"/>
          <w:i/>
          <w:iCs/>
          <w:noProof/>
          <w:sz w:val="22"/>
          <w:szCs w:val="22"/>
          <w:lang w:val="ka-GE"/>
        </w:rPr>
        <w:t>ერთეული არომატიზატორი განთავსდება</w:t>
      </w:r>
      <w:r w:rsidRPr="000716BF">
        <w:rPr>
          <w:rFonts w:ascii="Sylfaen" w:hAnsi="Sylfaen" w:cs="Arial"/>
          <w:i/>
          <w:iCs/>
          <w:noProof/>
          <w:sz w:val="22"/>
          <w:szCs w:val="22"/>
          <w:lang w:val="ka-GE"/>
        </w:rPr>
        <w:t xml:space="preserve"> სათავო ოფისის ჰოლები</w:t>
      </w:r>
      <w:r w:rsidR="000716BF" w:rsidRPr="000716BF">
        <w:rPr>
          <w:rFonts w:ascii="Sylfaen" w:hAnsi="Sylfaen" w:cs="Arial"/>
          <w:i/>
          <w:iCs/>
          <w:noProof/>
          <w:sz w:val="22"/>
          <w:szCs w:val="22"/>
          <w:lang w:val="ka-GE"/>
        </w:rPr>
        <w:t>ში, ხოლო</w:t>
      </w:r>
      <w:r w:rsidRPr="000716BF">
        <w:rPr>
          <w:rFonts w:ascii="Sylfaen" w:hAnsi="Sylfaen" w:cs="Arial"/>
          <w:i/>
          <w:iCs/>
          <w:noProof/>
          <w:sz w:val="22"/>
          <w:szCs w:val="22"/>
          <w:lang w:val="ka-GE"/>
        </w:rPr>
        <w:t xml:space="preserve"> 1</w:t>
      </w:r>
      <w:r w:rsidR="000F23F0">
        <w:rPr>
          <w:rFonts w:ascii="Sylfaen" w:hAnsi="Sylfaen" w:cs="Arial"/>
          <w:i/>
          <w:iCs/>
          <w:noProof/>
          <w:sz w:val="22"/>
          <w:szCs w:val="22"/>
          <w:lang w:val="ka-GE"/>
        </w:rPr>
        <w:t>5</w:t>
      </w:r>
      <w:r w:rsidRPr="000716BF">
        <w:rPr>
          <w:rFonts w:ascii="Sylfaen" w:hAnsi="Sylfaen" w:cs="Arial"/>
          <w:i/>
          <w:iCs/>
          <w:noProof/>
          <w:sz w:val="22"/>
          <w:szCs w:val="22"/>
          <w:lang w:val="ka-GE"/>
        </w:rPr>
        <w:t xml:space="preserve"> </w:t>
      </w:r>
      <w:r w:rsidR="000716BF" w:rsidRPr="000716BF">
        <w:rPr>
          <w:rFonts w:ascii="Sylfaen" w:hAnsi="Sylfaen" w:cs="Arial"/>
          <w:i/>
          <w:iCs/>
          <w:noProof/>
          <w:sz w:val="22"/>
          <w:szCs w:val="22"/>
          <w:lang w:val="ka-GE"/>
        </w:rPr>
        <w:t>ერთეული _</w:t>
      </w:r>
      <w:r w:rsidRPr="000716BF">
        <w:rPr>
          <w:rFonts w:ascii="Sylfaen" w:hAnsi="Sylfaen" w:cs="Arial"/>
          <w:i/>
          <w:iCs/>
          <w:noProof/>
          <w:sz w:val="22"/>
          <w:szCs w:val="22"/>
          <w:lang w:val="ka-GE"/>
        </w:rPr>
        <w:t xml:space="preserve"> სველ წერტილებ</w:t>
      </w:r>
      <w:r w:rsidR="000716BF" w:rsidRPr="000716BF">
        <w:rPr>
          <w:rFonts w:ascii="Sylfaen" w:hAnsi="Sylfaen" w:cs="Arial"/>
          <w:i/>
          <w:iCs/>
          <w:noProof/>
          <w:sz w:val="22"/>
          <w:szCs w:val="22"/>
          <w:lang w:val="ka-GE"/>
        </w:rPr>
        <w:t>ში</w:t>
      </w:r>
      <w:r w:rsidRPr="000716BF">
        <w:rPr>
          <w:rFonts w:ascii="Sylfaen" w:hAnsi="Sylfaen" w:cs="Arial"/>
          <w:i/>
          <w:iCs/>
          <w:noProof/>
          <w:sz w:val="22"/>
          <w:szCs w:val="22"/>
          <w:lang w:val="ka-GE"/>
        </w:rPr>
        <w:t>,რომლებიც განთავსებულია როგორც სათავო ოფისში, ასევე კლიენტთა მომსახურების ცენტრში</w:t>
      </w:r>
      <w:r>
        <w:rPr>
          <w:rFonts w:ascii="Sylfaen" w:hAnsi="Sylfaen" w:cs="Arial"/>
          <w:noProof/>
          <w:sz w:val="22"/>
          <w:szCs w:val="22"/>
          <w:lang w:val="ka-GE"/>
        </w:rPr>
        <w:t>)</w:t>
      </w:r>
      <w:r w:rsidR="009E3E42">
        <w:rPr>
          <w:rFonts w:ascii="Sylfaen" w:hAnsi="Sylfaen" w:cs="Arial"/>
          <w:noProof/>
          <w:sz w:val="22"/>
          <w:szCs w:val="22"/>
          <w:lang w:val="ka-GE"/>
        </w:rPr>
        <w:t>, მონტაჟი და სერვისული მომსახურება.</w:t>
      </w:r>
      <w:r>
        <w:rPr>
          <w:rFonts w:ascii="Sylfaen" w:hAnsi="Sylfaen" w:cs="Arial"/>
          <w:noProof/>
          <w:sz w:val="22"/>
          <w:szCs w:val="22"/>
          <w:lang w:val="ka-GE"/>
        </w:rPr>
        <w:t xml:space="preserve"> </w:t>
      </w:r>
      <w:r w:rsidR="00436EAC">
        <w:rPr>
          <w:rFonts w:ascii="Sylfaen" w:hAnsi="Sylfaen" w:cs="Sylfaen"/>
          <w:sz w:val="22"/>
          <w:szCs w:val="22"/>
          <w:lang w:val="ka-GE"/>
        </w:rPr>
        <w:t xml:space="preserve">არომატიზატორი უნდა იყოს ავტომატური დიფუზიის </w:t>
      </w:r>
      <w:r w:rsidR="000716BF">
        <w:rPr>
          <w:rFonts w:ascii="Sylfaen" w:hAnsi="Sylfaen" w:cs="Sylfaen"/>
          <w:sz w:val="22"/>
          <w:szCs w:val="22"/>
          <w:lang w:val="ka-GE"/>
        </w:rPr>
        <w:t>(</w:t>
      </w:r>
      <w:r w:rsidR="00436EAC" w:rsidRPr="000716BF">
        <w:rPr>
          <w:rFonts w:ascii="Sylfaen" w:hAnsi="Sylfaen" w:cs="Sylfaen"/>
          <w:i/>
          <w:iCs/>
          <w:sz w:val="22"/>
          <w:szCs w:val="22"/>
          <w:lang w:val="ka-GE"/>
        </w:rPr>
        <w:t>მოქმედების არეალი მინიმუმ 30</w:t>
      </w:r>
      <w:r w:rsidR="000716BF" w:rsidRPr="000716BF">
        <w:rPr>
          <w:rFonts w:ascii="Sylfaen" w:hAnsi="Sylfaen" w:cs="Sylfaen"/>
          <w:i/>
          <w:iCs/>
          <w:sz w:val="22"/>
          <w:szCs w:val="22"/>
          <w:lang w:val="ka-GE"/>
        </w:rPr>
        <w:t xml:space="preserve"> </w:t>
      </w:r>
      <w:r w:rsidR="00436EAC" w:rsidRPr="000716BF">
        <w:rPr>
          <w:rFonts w:ascii="Sylfaen" w:hAnsi="Sylfaen" w:cs="Sylfaen"/>
          <w:i/>
          <w:iCs/>
          <w:sz w:val="22"/>
          <w:szCs w:val="22"/>
          <w:lang w:val="ka-GE"/>
        </w:rPr>
        <w:t xml:space="preserve">კვ.მ თითო </w:t>
      </w:r>
      <w:r w:rsidR="000716BF" w:rsidRPr="000716BF">
        <w:rPr>
          <w:rFonts w:ascii="Sylfaen" w:hAnsi="Sylfaen" w:cs="Sylfaen"/>
          <w:i/>
          <w:iCs/>
          <w:sz w:val="22"/>
          <w:szCs w:val="22"/>
          <w:lang w:val="ka-GE"/>
        </w:rPr>
        <w:t>ერთეულზე</w:t>
      </w:r>
      <w:r w:rsidR="000716BF">
        <w:rPr>
          <w:rFonts w:ascii="Sylfaen" w:hAnsi="Sylfaen" w:cs="Sylfaen"/>
          <w:sz w:val="22"/>
          <w:szCs w:val="22"/>
          <w:lang w:val="ka-GE"/>
        </w:rPr>
        <w:t>)</w:t>
      </w:r>
      <w:r w:rsidR="00436EAC">
        <w:rPr>
          <w:rFonts w:ascii="Sylfaen" w:hAnsi="Sylfaen" w:cs="Sylfaen"/>
          <w:sz w:val="22"/>
          <w:szCs w:val="22"/>
          <w:lang w:val="ka-GE"/>
        </w:rPr>
        <w:t>,</w:t>
      </w:r>
      <w:r w:rsidR="000716BF">
        <w:rPr>
          <w:rFonts w:ascii="Sylfaen" w:hAnsi="Sylfaen" w:cs="Sylfaen"/>
          <w:sz w:val="22"/>
          <w:szCs w:val="22"/>
          <w:lang w:val="ka-GE"/>
        </w:rPr>
        <w:t xml:space="preserve"> </w:t>
      </w:r>
      <w:r w:rsidR="00436EAC">
        <w:rPr>
          <w:rFonts w:ascii="Sylfaen" w:hAnsi="Sylfaen" w:cs="Sylfaen"/>
          <w:sz w:val="22"/>
          <w:szCs w:val="22"/>
          <w:lang w:val="ka-GE"/>
        </w:rPr>
        <w:t>რეგულირებადი რეჟიმები</w:t>
      </w:r>
      <w:r w:rsidR="000716BF">
        <w:rPr>
          <w:rFonts w:ascii="Sylfaen" w:hAnsi="Sylfaen" w:cs="Sylfaen"/>
          <w:sz w:val="22"/>
          <w:szCs w:val="22"/>
          <w:lang w:val="ka-GE"/>
        </w:rPr>
        <w:t>თ</w:t>
      </w:r>
      <w:r w:rsidR="00436EAC">
        <w:rPr>
          <w:rFonts w:ascii="Sylfaen" w:hAnsi="Sylfaen" w:cs="Sylfaen"/>
          <w:sz w:val="22"/>
          <w:szCs w:val="22"/>
          <w:lang w:val="ka-GE"/>
        </w:rPr>
        <w:t xml:space="preserve"> </w:t>
      </w:r>
      <w:r w:rsidR="000716BF">
        <w:rPr>
          <w:rFonts w:ascii="Sylfaen" w:hAnsi="Sylfaen" w:cs="Sylfaen"/>
          <w:sz w:val="22"/>
          <w:szCs w:val="22"/>
          <w:lang w:val="ka-GE"/>
        </w:rPr>
        <w:t>(</w:t>
      </w:r>
      <w:r w:rsidR="00436EAC" w:rsidRPr="000716BF">
        <w:rPr>
          <w:rFonts w:ascii="Sylfaen" w:hAnsi="Sylfaen" w:cs="Sylfaen"/>
          <w:i/>
          <w:iCs/>
          <w:sz w:val="22"/>
          <w:szCs w:val="22"/>
          <w:lang w:val="ka-GE"/>
        </w:rPr>
        <w:t>ინტენსივობის ცვლილება</w:t>
      </w:r>
      <w:r w:rsidR="000716BF" w:rsidRPr="000716BF">
        <w:rPr>
          <w:rFonts w:ascii="Sylfaen" w:hAnsi="Sylfaen" w:cs="Sylfaen"/>
          <w:i/>
          <w:iCs/>
          <w:sz w:val="22"/>
          <w:szCs w:val="22"/>
          <w:lang w:val="ka-GE"/>
        </w:rPr>
        <w:t xml:space="preserve"> </w:t>
      </w:r>
      <w:r w:rsidR="00436EAC" w:rsidRPr="000716BF">
        <w:rPr>
          <w:rFonts w:ascii="Sylfaen" w:hAnsi="Sylfaen" w:cs="Sylfaen"/>
          <w:i/>
          <w:iCs/>
          <w:sz w:val="22"/>
          <w:szCs w:val="22"/>
          <w:lang w:val="ka-GE"/>
        </w:rPr>
        <w:t>დროის ან დატვირთვის მიხედვით</w:t>
      </w:r>
      <w:r w:rsidR="00436EAC">
        <w:rPr>
          <w:rFonts w:ascii="Sylfaen" w:hAnsi="Sylfaen" w:cs="Sylfaen"/>
          <w:sz w:val="22"/>
          <w:szCs w:val="22"/>
          <w:lang w:val="ka-GE"/>
        </w:rPr>
        <w:t>), მუშაობის რეჟიმი</w:t>
      </w:r>
      <w:r w:rsidR="000716BF">
        <w:rPr>
          <w:rFonts w:ascii="Sylfaen" w:hAnsi="Sylfaen" w:cs="Sylfaen"/>
          <w:sz w:val="22"/>
          <w:szCs w:val="22"/>
          <w:lang w:val="ka-GE"/>
        </w:rPr>
        <w:t xml:space="preserve"> _</w:t>
      </w:r>
      <w:r w:rsidR="00436EAC">
        <w:rPr>
          <w:rFonts w:ascii="Sylfaen" w:hAnsi="Sylfaen" w:cs="Sylfaen"/>
          <w:sz w:val="22"/>
          <w:szCs w:val="22"/>
          <w:lang w:val="ka-GE"/>
        </w:rPr>
        <w:t xml:space="preserve"> ქსელიდან კვებით, </w:t>
      </w:r>
      <w:r w:rsidR="000716BF">
        <w:rPr>
          <w:rFonts w:ascii="Sylfaen" w:hAnsi="Sylfaen" w:cs="Sylfaen"/>
          <w:sz w:val="22"/>
          <w:szCs w:val="22"/>
          <w:lang w:val="ka-GE"/>
        </w:rPr>
        <w:t xml:space="preserve">ტენის მიმართ მდგრადი </w:t>
      </w:r>
      <w:r w:rsidR="00436EAC">
        <w:rPr>
          <w:rFonts w:ascii="Sylfaen" w:hAnsi="Sylfaen" w:cs="Sylfaen"/>
          <w:sz w:val="22"/>
          <w:szCs w:val="22"/>
          <w:lang w:val="ka-GE"/>
        </w:rPr>
        <w:t>კონსტრუქცი</w:t>
      </w:r>
      <w:r w:rsidR="000716BF">
        <w:rPr>
          <w:rFonts w:ascii="Sylfaen" w:hAnsi="Sylfaen" w:cs="Sylfaen"/>
          <w:sz w:val="22"/>
          <w:szCs w:val="22"/>
          <w:lang w:val="ka-GE"/>
        </w:rPr>
        <w:t>ის</w:t>
      </w:r>
      <w:r w:rsidR="00436EAC">
        <w:rPr>
          <w:rFonts w:ascii="Sylfaen" w:hAnsi="Sylfaen" w:cs="Sylfaen"/>
          <w:sz w:val="22"/>
          <w:szCs w:val="22"/>
          <w:lang w:val="ka-GE"/>
        </w:rPr>
        <w:t xml:space="preserve"> დაცული დიზაინი</w:t>
      </w:r>
      <w:r w:rsidR="000716BF">
        <w:rPr>
          <w:rFonts w:ascii="Sylfaen" w:hAnsi="Sylfaen" w:cs="Sylfaen"/>
          <w:sz w:val="22"/>
          <w:szCs w:val="22"/>
          <w:lang w:val="ka-GE"/>
        </w:rPr>
        <w:t xml:space="preserve">თ </w:t>
      </w:r>
      <w:r w:rsidR="00436EAC">
        <w:rPr>
          <w:rFonts w:ascii="Sylfaen" w:hAnsi="Sylfaen" w:cs="Sylfaen"/>
          <w:sz w:val="22"/>
          <w:szCs w:val="22"/>
          <w:lang w:val="ka-GE"/>
        </w:rPr>
        <w:t>(</w:t>
      </w:r>
      <w:r w:rsidR="00436EAC" w:rsidRPr="000716BF">
        <w:rPr>
          <w:rFonts w:ascii="Sylfaen" w:hAnsi="Sylfaen" w:cs="Sylfaen"/>
          <w:i/>
          <w:iCs/>
          <w:sz w:val="22"/>
          <w:szCs w:val="22"/>
          <w:lang w:val="ka-GE"/>
        </w:rPr>
        <w:t>სველი წერტილებისთვის</w:t>
      </w:r>
      <w:r w:rsidR="00436EAC">
        <w:rPr>
          <w:rFonts w:ascii="Sylfaen" w:hAnsi="Sylfaen" w:cs="Sylfaen"/>
          <w:sz w:val="22"/>
          <w:szCs w:val="22"/>
          <w:lang w:val="ka-GE"/>
        </w:rPr>
        <w:t>), მასალა</w:t>
      </w:r>
      <w:r w:rsidR="000716BF">
        <w:rPr>
          <w:rFonts w:ascii="Sylfaen" w:hAnsi="Sylfaen" w:cs="Sylfaen"/>
          <w:sz w:val="22"/>
          <w:szCs w:val="22"/>
          <w:lang w:val="ka-GE"/>
        </w:rPr>
        <w:t xml:space="preserve">  _</w:t>
      </w:r>
      <w:r w:rsidR="00436EAC">
        <w:rPr>
          <w:rFonts w:ascii="Sylfaen" w:hAnsi="Sylfaen" w:cs="Sylfaen"/>
          <w:sz w:val="22"/>
          <w:szCs w:val="22"/>
          <w:lang w:val="ka-GE"/>
        </w:rPr>
        <w:t xml:space="preserve"> მდგრადი </w:t>
      </w:r>
      <w:r w:rsidR="000716BF">
        <w:rPr>
          <w:rFonts w:ascii="Sylfaen" w:hAnsi="Sylfaen" w:cs="Sylfaen"/>
          <w:sz w:val="22"/>
          <w:szCs w:val="22"/>
          <w:lang w:val="ka-GE"/>
        </w:rPr>
        <w:t>(</w:t>
      </w:r>
      <w:r w:rsidR="00436EAC" w:rsidRPr="000716BF">
        <w:rPr>
          <w:rFonts w:ascii="Sylfaen" w:hAnsi="Sylfaen" w:cs="Sylfaen"/>
          <w:i/>
          <w:iCs/>
          <w:sz w:val="22"/>
          <w:szCs w:val="22"/>
          <w:lang w:val="ka-GE"/>
        </w:rPr>
        <w:t>მაღალი ხარისხის პლასტმასი ან ალუმინი</w:t>
      </w:r>
      <w:r w:rsidR="000716BF">
        <w:rPr>
          <w:rFonts w:ascii="Sylfaen" w:hAnsi="Sylfaen" w:cs="Sylfaen"/>
          <w:sz w:val="22"/>
          <w:szCs w:val="22"/>
          <w:lang w:val="ka-GE"/>
        </w:rPr>
        <w:t>)</w:t>
      </w:r>
      <w:r w:rsidR="00436EAC">
        <w:rPr>
          <w:rFonts w:ascii="Sylfaen" w:hAnsi="Sylfaen" w:cs="Sylfaen"/>
          <w:sz w:val="22"/>
          <w:szCs w:val="22"/>
          <w:lang w:val="ka-GE"/>
        </w:rPr>
        <w:t>, ვიზუალური მხარე</w:t>
      </w:r>
      <w:r w:rsidR="000716BF">
        <w:rPr>
          <w:rFonts w:ascii="Sylfaen" w:hAnsi="Sylfaen" w:cs="Sylfaen"/>
          <w:sz w:val="22"/>
          <w:szCs w:val="22"/>
          <w:lang w:val="ka-GE"/>
        </w:rPr>
        <w:t xml:space="preserve"> _</w:t>
      </w:r>
      <w:r w:rsidR="00436EAC">
        <w:rPr>
          <w:rFonts w:ascii="Sylfaen" w:hAnsi="Sylfaen" w:cs="Sylfaen"/>
          <w:sz w:val="22"/>
          <w:szCs w:val="22"/>
          <w:lang w:val="ka-GE"/>
        </w:rPr>
        <w:t xml:space="preserve"> კომპაქტური და ესთეტიკური</w:t>
      </w:r>
      <w:r w:rsidRPr="009E4E96">
        <w:rPr>
          <w:rFonts w:ascii="Sylfaen" w:hAnsi="Sylfaen" w:cs="Calibri"/>
          <w:sz w:val="22"/>
          <w:szCs w:val="22"/>
          <w:lang w:val="ka-GE"/>
        </w:rPr>
        <w:t>.</w:t>
      </w:r>
      <w:r w:rsidR="0081238C">
        <w:rPr>
          <w:rFonts w:ascii="Sylfaen" w:hAnsi="Sylfaen" w:cs="Calibri"/>
          <w:sz w:val="22"/>
          <w:szCs w:val="22"/>
          <w:lang w:val="ka-GE"/>
        </w:rPr>
        <w:t xml:space="preserve"> მიწოდებულ მოწყობილბებს (მათ აღჭურვილობას) და თანმხლებ საქონელს უნდა გააჩნდეთ ხარისხის შესაბამისობის მოქმედი სერტიფიკატი, ტექ.პასპორტი.</w:t>
      </w:r>
      <w:r w:rsidR="009E3E42">
        <w:rPr>
          <w:rFonts w:ascii="Sylfaen" w:hAnsi="Sylfaen" w:cs="Calibri"/>
          <w:sz w:val="22"/>
          <w:szCs w:val="22"/>
          <w:lang w:val="ka-GE"/>
        </w:rPr>
        <w:t xml:space="preserve"> წინამდებარე ხელშეკრულების მიზნებისათვის „სერვისული მომსახურება“ განიმარტება, როგორც შემ</w:t>
      </w:r>
      <w:r w:rsidR="0081238C">
        <w:rPr>
          <w:rFonts w:ascii="Sylfaen" w:hAnsi="Sylfaen" w:cs="Calibri"/>
          <w:sz w:val="22"/>
          <w:szCs w:val="22"/>
          <w:lang w:val="ka-GE"/>
        </w:rPr>
        <w:t>სრ</w:t>
      </w:r>
      <w:r w:rsidR="009E3E42">
        <w:rPr>
          <w:rFonts w:ascii="Sylfaen" w:hAnsi="Sylfaen" w:cs="Calibri"/>
          <w:sz w:val="22"/>
          <w:szCs w:val="22"/>
          <w:lang w:val="ka-GE"/>
        </w:rPr>
        <w:t xml:space="preserve">ულებლის ვალდებულება, დამკვეთის მოთხოვნის შემთხვევაში, უსასყიდლოდ განახორციელოს არომატიზატორის/არომატიზატორების </w:t>
      </w:r>
      <w:r w:rsidR="0081238C">
        <w:rPr>
          <w:rFonts w:ascii="Sylfaen" w:hAnsi="Sylfaen" w:cs="Calibri"/>
          <w:sz w:val="22"/>
          <w:szCs w:val="22"/>
          <w:lang w:val="ka-GE"/>
        </w:rPr>
        <w:t>ტექნიკური შემოწმება, ხარვეზის გამოვლენის შემთხვევაში _ რემონტი/ხარვეზის აღმოფხვრა, დაზიანების აღმოფხვრის შეუძლებლობის შემთხვევაში მისი/მათი ახლით ჩანაცვლება.</w:t>
      </w:r>
    </w:p>
    <w:p w14:paraId="0C2BFA9A" w14:textId="735E16B2" w:rsidR="004B2A46" w:rsidRPr="009E4E96" w:rsidRDefault="004B2A46" w:rsidP="004B2A46">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olor w:val="000000"/>
          <w:sz w:val="22"/>
          <w:szCs w:val="22"/>
          <w:lang w:val="ka-GE"/>
        </w:rPr>
        <w:t>არომატიზატორების სპეციფიკაცია, რაოდენობა, ასევე განთავსებ</w:t>
      </w:r>
      <w:r w:rsidR="000716BF">
        <w:rPr>
          <w:rFonts w:ascii="Sylfaen" w:hAnsi="Sylfaen"/>
          <w:color w:val="000000"/>
          <w:sz w:val="22"/>
          <w:szCs w:val="22"/>
          <w:lang w:val="ka-GE"/>
        </w:rPr>
        <w:t>ის არეალი</w:t>
      </w:r>
      <w:r>
        <w:rPr>
          <w:rFonts w:ascii="Sylfaen" w:hAnsi="Sylfaen"/>
          <w:color w:val="000000"/>
          <w:sz w:val="22"/>
          <w:szCs w:val="22"/>
          <w:lang w:val="ka-GE"/>
        </w:rPr>
        <w:t xml:space="preserve"> წარმოდგენილია ხელშეკრულების </w:t>
      </w:r>
      <w:r w:rsidRPr="009B52AE">
        <w:rPr>
          <w:rFonts w:ascii="Sylfaen" w:hAnsi="Sylfaen"/>
          <w:bCs/>
          <w:sz w:val="22"/>
          <w:szCs w:val="22"/>
          <w:lang w:val="ka-GE"/>
        </w:rPr>
        <w:t>№</w:t>
      </w:r>
      <w:r w:rsidRPr="009B52AE">
        <w:rPr>
          <w:rFonts w:ascii="Sylfaen" w:hAnsi="Sylfaen"/>
          <w:bCs/>
          <w:color w:val="000000"/>
          <w:sz w:val="22"/>
          <w:szCs w:val="22"/>
          <w:lang w:val="ka-GE"/>
        </w:rPr>
        <w:t>1</w:t>
      </w:r>
      <w:r>
        <w:rPr>
          <w:rFonts w:ascii="Sylfaen" w:hAnsi="Sylfaen"/>
          <w:color w:val="000000"/>
          <w:sz w:val="22"/>
          <w:szCs w:val="22"/>
          <w:lang w:val="ka-GE"/>
        </w:rPr>
        <w:t xml:space="preserve"> დანართის სახით, რომელიც წარმოადგენს წინამდებარე ხელშეკრულების განუყოფელ ნაწილს.</w:t>
      </w:r>
    </w:p>
    <w:p w14:paraId="55EA316F" w14:textId="77777777" w:rsidR="004B2A46" w:rsidRPr="009E4E96" w:rsidRDefault="004B2A46" w:rsidP="004B2A46">
      <w:pPr>
        <w:pStyle w:val="BodyTextIndent"/>
        <w:tabs>
          <w:tab w:val="left" w:pos="450"/>
        </w:tabs>
        <w:spacing w:line="240" w:lineRule="auto"/>
        <w:ind w:right="-30" w:firstLine="0"/>
        <w:rPr>
          <w:rFonts w:ascii="Sylfaen" w:hAnsi="Sylfaen"/>
          <w:color w:val="000000"/>
          <w:sz w:val="22"/>
          <w:szCs w:val="22"/>
          <w:lang w:val="ka-GE"/>
        </w:rPr>
      </w:pPr>
    </w:p>
    <w:p w14:paraId="147763D7" w14:textId="77777777" w:rsidR="004B2A46" w:rsidRPr="009E4E96" w:rsidRDefault="004B2A46" w:rsidP="004B2A46">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433DF3E4" w14:textId="77777777" w:rsidR="004B2A46" w:rsidRPr="009E4E96" w:rsidRDefault="004B2A46" w:rsidP="004B2A46">
      <w:pPr>
        <w:pStyle w:val="BodyTextIndent"/>
        <w:tabs>
          <w:tab w:val="left" w:pos="450"/>
        </w:tabs>
        <w:spacing w:line="240" w:lineRule="auto"/>
        <w:ind w:left="720" w:right="-30" w:firstLine="0"/>
        <w:rPr>
          <w:rFonts w:ascii="Sylfaen" w:hAnsi="Sylfaen"/>
          <w:b/>
          <w:bCs/>
          <w:color w:val="000000"/>
          <w:sz w:val="22"/>
          <w:szCs w:val="22"/>
          <w:lang w:val="ka-GE"/>
        </w:rPr>
      </w:pPr>
    </w:p>
    <w:p w14:paraId="3AC241ED" w14:textId="62448E06" w:rsidR="004B2A46" w:rsidRPr="00036BAD" w:rsidRDefault="004B2A46" w:rsidP="004B2A46">
      <w:pPr>
        <w:jc w:val="both"/>
        <w:rPr>
          <w:rFonts w:ascii="Sylfaen" w:hAnsi="Sylfaen" w:cs="Tahoma"/>
          <w:bCs/>
          <w:lang w:val="ka-GE"/>
        </w:rPr>
      </w:pPr>
      <w:r w:rsidRPr="00036BAD">
        <w:rPr>
          <w:rFonts w:ascii="Sylfaen" w:hAnsi="Sylfaen" w:cs="Tahoma"/>
          <w:bCs/>
          <w:lang w:val="ka-GE"/>
        </w:rPr>
        <w:t xml:space="preserve">2.1 წინამდებარე ხელშეკრულებით გათვალისწინებული მომსახურების ჯამური ღირებულება შეადგენს _________________ ლარს, დღგ-ს და საქართველოს მოქმედი კანონმდებლობით განსაზღვრული სხვა გადასახადების გათვალისწინებით / </w:t>
      </w:r>
      <w:r w:rsidRPr="00036BAD">
        <w:rPr>
          <w:rFonts w:ascii="Sylfaen" w:hAnsi="Sylfaen" w:cs="Tahoma"/>
          <w:lang w:val="ka-GE"/>
        </w:rPr>
        <w:t xml:space="preserve">გათვალისწინების გარეშე </w:t>
      </w:r>
      <w:r w:rsidRPr="00036BAD">
        <w:rPr>
          <w:rFonts w:ascii="Sylfaen" w:hAnsi="Sylfaen" w:cs="Tahoma"/>
          <w:bCs/>
          <w:lang w:val="ka-GE"/>
        </w:rPr>
        <w:t>(</w:t>
      </w:r>
      <w:r w:rsidRPr="00036BAD">
        <w:rPr>
          <w:rFonts w:ascii="Sylfaen" w:hAnsi="Sylfaen" w:cs="Tahoma"/>
          <w:bCs/>
          <w:color w:val="156082" w:themeColor="accent1"/>
          <w:sz w:val="18"/>
          <w:szCs w:val="18"/>
          <w:lang w:val="ka-GE"/>
        </w:rPr>
        <w:t>მიუთითეთ ერთ-ერთი მათგანი, კონტრაჰენტან მიღწეული შეთანხმების ფორმის მიხედვით)</w:t>
      </w:r>
      <w:r w:rsidR="0081238C">
        <w:rPr>
          <w:rFonts w:ascii="Sylfaen" w:hAnsi="Sylfaen" w:cs="Tahoma"/>
          <w:bCs/>
          <w:color w:val="156082" w:themeColor="accent1"/>
          <w:sz w:val="18"/>
          <w:szCs w:val="18"/>
          <w:lang w:val="ka-GE"/>
        </w:rPr>
        <w:t xml:space="preserve">, </w:t>
      </w:r>
      <w:r w:rsidR="0081238C">
        <w:rPr>
          <w:rFonts w:ascii="Sylfaen" w:hAnsi="Sylfaen" w:cs="Tahoma"/>
          <w:bCs/>
          <w:lang w:val="ka-GE"/>
        </w:rPr>
        <w:t>ხოლო, ერთეულის</w:t>
      </w:r>
      <w:r w:rsidR="0081238C" w:rsidRPr="00036BAD">
        <w:rPr>
          <w:rFonts w:ascii="Sylfaen" w:hAnsi="Sylfaen" w:cs="Tahoma"/>
          <w:bCs/>
          <w:lang w:val="ka-GE"/>
        </w:rPr>
        <w:t xml:space="preserve"> ღირებულება შეადგენს _________________ ლარს, დღგ-ს და საქართველოს მოქმედი კანონმდებლობით </w:t>
      </w:r>
      <w:r w:rsidR="0081238C" w:rsidRPr="00036BAD">
        <w:rPr>
          <w:rFonts w:ascii="Sylfaen" w:hAnsi="Sylfaen" w:cs="Tahoma"/>
          <w:bCs/>
          <w:lang w:val="ka-GE"/>
        </w:rPr>
        <w:lastRenderedPageBreak/>
        <w:t xml:space="preserve">განსაზღვრული სხვა გადასახადების გათვალისწინებით / </w:t>
      </w:r>
      <w:r w:rsidR="0081238C" w:rsidRPr="00036BAD">
        <w:rPr>
          <w:rFonts w:ascii="Sylfaen" w:hAnsi="Sylfaen" w:cs="Tahoma"/>
          <w:lang w:val="ka-GE"/>
        </w:rPr>
        <w:t xml:space="preserve">გათვალისწინების გარეშე </w:t>
      </w:r>
      <w:r w:rsidR="0081238C" w:rsidRPr="00036BAD">
        <w:rPr>
          <w:rFonts w:ascii="Sylfaen" w:hAnsi="Sylfaen" w:cs="Tahoma"/>
          <w:bCs/>
          <w:lang w:val="ka-GE"/>
        </w:rPr>
        <w:t>(</w:t>
      </w:r>
      <w:r w:rsidR="0081238C" w:rsidRPr="00036BAD">
        <w:rPr>
          <w:rFonts w:ascii="Sylfaen" w:hAnsi="Sylfaen" w:cs="Tahoma"/>
          <w:bCs/>
          <w:color w:val="156082" w:themeColor="accent1"/>
          <w:sz w:val="18"/>
          <w:szCs w:val="18"/>
          <w:lang w:val="ka-GE"/>
        </w:rPr>
        <w:t>მიუთითეთ ერთ-ერთი მათგანი, კონტრაჰენტან მიღწეული შეთანხმების ფორმის მიხედვით)</w:t>
      </w:r>
      <w:r w:rsidR="0081238C">
        <w:rPr>
          <w:rFonts w:ascii="Sylfaen" w:hAnsi="Sylfaen" w:cs="Tahoma"/>
          <w:bCs/>
          <w:color w:val="156082" w:themeColor="accent1"/>
          <w:sz w:val="18"/>
          <w:szCs w:val="18"/>
          <w:lang w:val="ka-GE"/>
        </w:rPr>
        <w:t>.</w:t>
      </w:r>
    </w:p>
    <w:p w14:paraId="4968019B" w14:textId="09C7BFFC" w:rsidR="004B2A46" w:rsidRPr="00036BAD" w:rsidRDefault="004B2A46" w:rsidP="004B2A46">
      <w:pPr>
        <w:jc w:val="both"/>
        <w:rPr>
          <w:rFonts w:ascii="Sylfaen" w:hAnsi="Sylfaen" w:cs="Tahoma"/>
          <w:bCs/>
          <w:lang w:val="ka-GE"/>
        </w:rPr>
      </w:pPr>
      <w:r w:rsidRPr="00036BAD">
        <w:rPr>
          <w:rFonts w:ascii="Sylfaen" w:hAnsi="Sylfaen" w:cs="Tahoma"/>
          <w:bCs/>
          <w:lang w:val="ka-GE"/>
        </w:rPr>
        <w:t>2.2 წინამდებარე ხელშეკრულებით განსაზღვრული მომსახურების ღირებულების</w:t>
      </w:r>
      <w:r w:rsidR="0081238C">
        <w:rPr>
          <w:rFonts w:ascii="Sylfaen" w:hAnsi="Sylfaen" w:cs="Tahoma"/>
          <w:bCs/>
          <w:lang w:val="ka-GE"/>
        </w:rPr>
        <w:t xml:space="preserve"> (ერთეულის ან ჯამური)</w:t>
      </w:r>
      <w:r w:rsidRPr="00036BAD">
        <w:rPr>
          <w:rFonts w:ascii="Sylfaen" w:hAnsi="Sylfaen" w:cs="Tahoma"/>
          <w:bCs/>
          <w:lang w:val="ka-GE"/>
        </w:rPr>
        <w:t xml:space="preserve"> გაზრდა დაუშვებელია.</w:t>
      </w:r>
    </w:p>
    <w:p w14:paraId="36126F5A" w14:textId="77777777" w:rsidR="004B2A46" w:rsidRPr="009E4E96" w:rsidRDefault="004B2A46" w:rsidP="004B2A46">
      <w:pPr>
        <w:pStyle w:val="BodyTextIndent"/>
        <w:tabs>
          <w:tab w:val="left" w:pos="450"/>
        </w:tabs>
        <w:spacing w:line="240" w:lineRule="auto"/>
        <w:ind w:left="3" w:right="-30" w:firstLine="0"/>
        <w:rPr>
          <w:rFonts w:ascii="Sylfaen" w:hAnsi="Sylfaen"/>
          <w:color w:val="000000"/>
          <w:sz w:val="22"/>
          <w:szCs w:val="22"/>
          <w:lang w:val="ka-GE"/>
        </w:rPr>
      </w:pPr>
    </w:p>
    <w:p w14:paraId="7C469394" w14:textId="77777777" w:rsidR="004B2A46" w:rsidRDefault="004B2A46" w:rsidP="004B2A46">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3A988456" w14:textId="77777777" w:rsidR="004B2A46" w:rsidRPr="009E4E96" w:rsidRDefault="004B2A46" w:rsidP="004B2A46">
      <w:pPr>
        <w:ind w:left="720"/>
        <w:rPr>
          <w:rFonts w:ascii="Sylfaen" w:hAnsi="Sylfaen"/>
          <w:b/>
          <w:sz w:val="22"/>
          <w:szCs w:val="22"/>
          <w:lang w:val="ka-GE"/>
        </w:rPr>
      </w:pPr>
    </w:p>
    <w:p w14:paraId="08199C8E" w14:textId="4F1CD53A" w:rsidR="004B2A46" w:rsidRDefault="004B2A46" w:rsidP="004B2A46">
      <w:pPr>
        <w:pStyle w:val="ListParagraph"/>
        <w:numPr>
          <w:ilvl w:val="1"/>
          <w:numId w:val="6"/>
        </w:numPr>
        <w:ind w:left="90" w:firstLine="0"/>
        <w:jc w:val="both"/>
        <w:rPr>
          <w:rFonts w:ascii="Sylfaen" w:hAnsi="Sylfaen" w:cs="Tahoma"/>
          <w:bCs/>
          <w:lang w:val="ka-GE"/>
        </w:rPr>
      </w:pPr>
      <w:r>
        <w:rPr>
          <w:rFonts w:ascii="Sylfaen" w:hAnsi="Sylfaen" w:cs="Tahoma"/>
          <w:bCs/>
          <w:lang w:val="ka-GE"/>
        </w:rPr>
        <w:t>ანგარიშწორება განხორციელდება ყოველთვიურად,უნაღდო ფორმით,შემსრულებლის მიერ მომსახურების მიწოდების შესაბამიდას,</w:t>
      </w:r>
      <w:r w:rsidR="0081238C">
        <w:rPr>
          <w:rFonts w:ascii="Sylfaen" w:hAnsi="Sylfaen" w:cs="Tahoma"/>
          <w:bCs/>
          <w:lang w:val="ka-GE"/>
        </w:rPr>
        <w:t xml:space="preserve"> </w:t>
      </w:r>
      <w:r>
        <w:rPr>
          <w:rFonts w:ascii="Sylfaen" w:hAnsi="Sylfaen" w:cs="Tahoma"/>
          <w:bCs/>
          <w:lang w:val="ka-GE"/>
        </w:rPr>
        <w:t>მის მიერ მითითებულ საბანკო ანგარიშზე თანხის გადარიცხვის გზით.</w:t>
      </w:r>
    </w:p>
    <w:p w14:paraId="5997A7BC" w14:textId="77777777" w:rsidR="004B2A46" w:rsidRDefault="004B2A46" w:rsidP="004B2A46">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2A0AC152" w14:textId="200A94E0" w:rsidR="004B2A46" w:rsidRPr="0087725F" w:rsidRDefault="004B2A46" w:rsidP="004B2A46">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გაწეული მომსახურების გადახდა წარმოებს მომსახურების გაწევიდან 30</w:t>
      </w:r>
      <w:r w:rsidR="0081238C">
        <w:rPr>
          <w:rFonts w:ascii="Sylfaen" w:hAnsi="Sylfaen" w:cs="Tahoma"/>
          <w:bCs/>
          <w:lang w:val="ka-GE"/>
        </w:rPr>
        <w:t>-ე</w:t>
      </w:r>
      <w:r w:rsidRPr="0087725F">
        <w:rPr>
          <w:rFonts w:ascii="Sylfaen" w:hAnsi="Sylfaen" w:cs="Tahoma"/>
          <w:bCs/>
          <w:lang w:val="ka-GE"/>
        </w:rPr>
        <w:t xml:space="preserve"> კალენდარულ დღ</w:t>
      </w:r>
      <w:r w:rsidR="0081238C">
        <w:rPr>
          <w:rFonts w:ascii="Sylfaen" w:hAnsi="Sylfaen" w:cs="Tahoma"/>
          <w:bCs/>
          <w:lang w:val="ka-GE"/>
        </w:rPr>
        <w:t>ე</w:t>
      </w:r>
      <w:r w:rsidRPr="0087725F">
        <w:rPr>
          <w:rFonts w:ascii="Sylfaen" w:hAnsi="Sylfaen" w:cs="Tahoma"/>
          <w:bCs/>
          <w:lang w:val="ka-GE"/>
        </w:rPr>
        <w:t xml:space="preserve">ს, ორმხრივად დამოწმებული მიღება-ჩაბარების აქტისა და სხვა დოკუმენტაციის (ასეთის არსებობის შემთხვევაში) წარმოდგენის შემდეგ,  უნაღდო ანგარიშსწორებით </w:t>
      </w:r>
      <w:r w:rsidRPr="0087725F">
        <w:rPr>
          <w:rFonts w:ascii="Sylfaen" w:hAnsi="Sylfaen" w:cs="Tahoma"/>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79A74173" w14:textId="77777777" w:rsidR="004B2A46" w:rsidRPr="0087725F" w:rsidRDefault="004B2A46" w:rsidP="004B2A46">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 xml:space="preserve">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2086D0BD" w14:textId="77777777" w:rsidR="004B2A46" w:rsidRPr="009E4E96" w:rsidRDefault="004B2A46" w:rsidP="004B2A46">
      <w:pPr>
        <w:ind w:left="3"/>
        <w:jc w:val="both"/>
        <w:rPr>
          <w:rFonts w:ascii="Sylfaen" w:hAnsi="Sylfaen"/>
          <w:bCs/>
          <w:sz w:val="22"/>
          <w:szCs w:val="22"/>
          <w:lang w:val="ka-GE"/>
        </w:rPr>
      </w:pPr>
    </w:p>
    <w:p w14:paraId="6F02B527" w14:textId="77777777" w:rsidR="004B2A46" w:rsidRPr="009E4E96" w:rsidRDefault="004B2A46" w:rsidP="004B2A46">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55EC98D8" w14:textId="77777777" w:rsidR="004B2A46" w:rsidRPr="009E4E96" w:rsidRDefault="004B2A46" w:rsidP="004B2A46">
      <w:pPr>
        <w:ind w:left="3"/>
        <w:jc w:val="both"/>
        <w:rPr>
          <w:rFonts w:ascii="Sylfaen" w:hAnsi="Sylfaen"/>
          <w:bCs/>
          <w:sz w:val="22"/>
          <w:szCs w:val="22"/>
          <w:lang w:val="ka-GE"/>
        </w:rPr>
      </w:pPr>
    </w:p>
    <w:p w14:paraId="70B08416" w14:textId="5322421F" w:rsidR="004B2A46" w:rsidRPr="009E4E96" w:rsidRDefault="004B2A46" w:rsidP="004B2A46">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07D303B1" w14:textId="7C6AB505" w:rsidR="00487986" w:rsidRPr="00487986" w:rsidRDefault="00487986" w:rsidP="004B2A46">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 xml:space="preserve"> შემსრულების მიერ წარმოდგენილი უნდა იყოს 10 განსხვავებული სურნელ </w:t>
      </w:r>
      <w:r w:rsidR="0081238C">
        <w:rPr>
          <w:rFonts w:ascii="Sylfaen" w:hAnsi="Sylfaen" w:cs="Sylfaen"/>
          <w:bCs/>
          <w:sz w:val="22"/>
          <w:szCs w:val="22"/>
          <w:lang w:val="ka-GE"/>
        </w:rPr>
        <w:t>შესარჩევად, ასევე,</w:t>
      </w:r>
      <w:r>
        <w:rPr>
          <w:rFonts w:ascii="Sylfaen" w:hAnsi="Sylfaen" w:cs="Sylfaen"/>
          <w:bCs/>
          <w:sz w:val="22"/>
          <w:szCs w:val="22"/>
          <w:lang w:val="ka-GE"/>
        </w:rPr>
        <w:t xml:space="preserve"> ხელშეკრულების მოქმედების განმავლობაში</w:t>
      </w:r>
      <w:r w:rsidR="0081238C">
        <w:rPr>
          <w:rFonts w:ascii="Sylfaen" w:hAnsi="Sylfaen" w:cs="Sylfaen"/>
          <w:bCs/>
          <w:sz w:val="22"/>
          <w:szCs w:val="22"/>
          <w:lang w:val="ka-GE"/>
        </w:rPr>
        <w:t xml:space="preserve"> უზრუნველყოს</w:t>
      </w:r>
      <w:r>
        <w:rPr>
          <w:rFonts w:ascii="Sylfaen" w:hAnsi="Sylfaen" w:cs="Sylfaen"/>
          <w:bCs/>
          <w:sz w:val="22"/>
          <w:szCs w:val="22"/>
          <w:lang w:val="ka-GE"/>
        </w:rPr>
        <w:t xml:space="preserve"> მათი შეცვლა</w:t>
      </w:r>
      <w:r w:rsidR="0081238C">
        <w:rPr>
          <w:rFonts w:ascii="Sylfaen" w:hAnsi="Sylfaen" w:cs="Sylfaen"/>
          <w:bCs/>
          <w:sz w:val="22"/>
          <w:szCs w:val="22"/>
          <w:lang w:val="ka-GE"/>
        </w:rPr>
        <w:t>.</w:t>
      </w:r>
    </w:p>
    <w:p w14:paraId="3EC8363B" w14:textId="10D9F690" w:rsidR="004B2A46" w:rsidRDefault="00487986" w:rsidP="004B2A46">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არამატიზატორები უნდა იყოს ახალი</w:t>
      </w:r>
      <w:r w:rsidR="009E6A79">
        <w:rPr>
          <w:rFonts w:ascii="Sylfaen" w:hAnsi="Sylfaen" w:cs="Sylfaen"/>
          <w:bCs/>
          <w:sz w:val="22"/>
          <w:szCs w:val="22"/>
          <w:lang w:val="ka-GE"/>
        </w:rPr>
        <w:t>.</w:t>
      </w:r>
      <w:r>
        <w:rPr>
          <w:rFonts w:ascii="Sylfaen" w:hAnsi="Sylfaen" w:cs="Sylfaen"/>
          <w:bCs/>
          <w:sz w:val="22"/>
          <w:szCs w:val="22"/>
          <w:lang w:val="ka-GE"/>
        </w:rPr>
        <w:t xml:space="preserve"> ხელშეკრულების გაფორმებისთანავე მომწოდებელი ვალდებულია</w:t>
      </w:r>
      <w:r w:rsidR="009E6A79">
        <w:rPr>
          <w:rFonts w:ascii="Sylfaen" w:hAnsi="Sylfaen" w:cs="Sylfaen"/>
          <w:bCs/>
          <w:sz w:val="22"/>
          <w:szCs w:val="22"/>
          <w:lang w:val="ka-GE"/>
        </w:rPr>
        <w:t>,</w:t>
      </w:r>
      <w:r>
        <w:rPr>
          <w:rFonts w:ascii="Sylfaen" w:hAnsi="Sylfaen" w:cs="Sylfaen"/>
          <w:bCs/>
          <w:sz w:val="22"/>
          <w:szCs w:val="22"/>
          <w:lang w:val="ka-GE"/>
        </w:rPr>
        <w:t xml:space="preserve"> აწარმოოს ტექნიკური მონიტორინგი დამონტაჟებულ არომატიზატორებზე და უზრუნველყოს მათი გამართული</w:t>
      </w:r>
      <w:r w:rsidR="00370E17">
        <w:rPr>
          <w:rFonts w:ascii="Sylfaen" w:hAnsi="Sylfaen" w:cs="Sylfaen"/>
          <w:bCs/>
          <w:sz w:val="22"/>
          <w:szCs w:val="22"/>
          <w:lang w:val="ka-GE"/>
        </w:rPr>
        <w:t xml:space="preserve"> მუშაობა,</w:t>
      </w:r>
      <w:r w:rsidR="009E6A79">
        <w:rPr>
          <w:rFonts w:ascii="Sylfaen" w:hAnsi="Sylfaen" w:cs="Sylfaen"/>
          <w:bCs/>
          <w:sz w:val="22"/>
          <w:szCs w:val="22"/>
          <w:lang w:val="ka-GE"/>
        </w:rPr>
        <w:t xml:space="preserve"> </w:t>
      </w:r>
      <w:r w:rsidR="00370E17">
        <w:rPr>
          <w:rFonts w:ascii="Sylfaen" w:hAnsi="Sylfaen" w:cs="Sylfaen"/>
          <w:bCs/>
          <w:sz w:val="22"/>
          <w:szCs w:val="22"/>
          <w:lang w:val="ka-GE"/>
        </w:rPr>
        <w:t>ასევე აკონტროლოს სურნელის სითხის არსებობა დისპენსერებში და საჭიროების შემთხვევაში დაამატოს/შეავსოს არომატი</w:t>
      </w:r>
      <w:r w:rsidR="004B2A46" w:rsidRPr="009E4E96">
        <w:rPr>
          <w:rFonts w:ascii="Sylfaen" w:hAnsi="Sylfaen"/>
          <w:bCs/>
          <w:sz w:val="22"/>
          <w:szCs w:val="22"/>
          <w:lang w:val="ka-GE"/>
        </w:rPr>
        <w:t>.</w:t>
      </w:r>
      <w:r w:rsidR="009E6A79">
        <w:rPr>
          <w:rFonts w:ascii="Sylfaen" w:hAnsi="Sylfaen"/>
          <w:bCs/>
          <w:sz w:val="22"/>
          <w:szCs w:val="22"/>
          <w:lang w:val="ka-GE"/>
        </w:rPr>
        <w:t xml:space="preserve"> მონიტორინგი, ასევე, არომატის შევსება შედის ხელშეკრულებისფასში.</w:t>
      </w:r>
      <w:r w:rsidR="00370E17">
        <w:rPr>
          <w:rFonts w:ascii="Sylfaen" w:hAnsi="Sylfaen"/>
          <w:bCs/>
          <w:sz w:val="22"/>
          <w:szCs w:val="22"/>
          <w:lang w:val="ka-GE"/>
        </w:rPr>
        <w:t xml:space="preserve"> ახალი ობიექტის დამატების შემთხვევაში,მოახდინოს არომატიზატორის მონტაჟი სატენდერო წინადადების ერთეულის ფასების შესაბამისად.</w:t>
      </w:r>
    </w:p>
    <w:p w14:paraId="5A251369" w14:textId="455AA613" w:rsidR="009E6A79" w:rsidRPr="009E6A79" w:rsidRDefault="00370E17" w:rsidP="009E6A79">
      <w:pPr>
        <w:numPr>
          <w:ilvl w:val="1"/>
          <w:numId w:val="1"/>
        </w:numPr>
        <w:ind w:left="0" w:firstLine="3"/>
        <w:jc w:val="both"/>
        <w:rPr>
          <w:rFonts w:ascii="Sylfaen" w:hAnsi="Sylfaen"/>
          <w:bCs/>
          <w:sz w:val="22"/>
          <w:szCs w:val="22"/>
          <w:lang w:val="ka-GE"/>
        </w:rPr>
      </w:pPr>
      <w:r>
        <w:rPr>
          <w:rFonts w:ascii="Sylfaen" w:hAnsi="Sylfaen"/>
          <w:bCs/>
          <w:sz w:val="22"/>
          <w:szCs w:val="22"/>
          <w:lang w:val="ka-GE"/>
        </w:rPr>
        <w:t>შემსრულებელი გარანტიას იძლევა,რომ მის მიერ მოწოდებული საქონლის ხარისხი და უსაფრთხოება შეესაბამება  მოთხოვნილ სტანდარტებს</w:t>
      </w:r>
      <w:r w:rsidR="00183900">
        <w:rPr>
          <w:rFonts w:ascii="Sylfaen" w:hAnsi="Sylfaen"/>
          <w:bCs/>
          <w:sz w:val="22"/>
          <w:szCs w:val="22"/>
          <w:lang w:val="ka-GE"/>
        </w:rPr>
        <w:t xml:space="preserve">. ასევე პროდუქტს უნდა გააჩნდეს საგარანტიო პერიოდი,რომლის ფარგლებში მომწოდებელმა უნდა გაწიოს სათანადო მომსახურება და გაუმართაობის შემთხვევაში შეცვალოს ან ადგილზე შეაკეთოს მოთხოვნიდან 2 </w:t>
      </w:r>
      <w:r w:rsidR="00952D34">
        <w:rPr>
          <w:rFonts w:ascii="Sylfaen" w:hAnsi="Sylfaen"/>
          <w:bCs/>
          <w:sz w:val="22"/>
          <w:szCs w:val="22"/>
          <w:lang w:val="ka-GE"/>
        </w:rPr>
        <w:t xml:space="preserve">(ორი) სამუშაო </w:t>
      </w:r>
      <w:r w:rsidR="00183900">
        <w:rPr>
          <w:rFonts w:ascii="Sylfaen" w:hAnsi="Sylfaen"/>
          <w:bCs/>
          <w:sz w:val="22"/>
          <w:szCs w:val="22"/>
          <w:lang w:val="ka-GE"/>
        </w:rPr>
        <w:t>დღის ვადაში.</w:t>
      </w:r>
    </w:p>
    <w:p w14:paraId="13801576" w14:textId="7F4372FE" w:rsidR="00183900" w:rsidRPr="009E4E96" w:rsidRDefault="00183900" w:rsidP="004B2A46">
      <w:pPr>
        <w:numPr>
          <w:ilvl w:val="1"/>
          <w:numId w:val="1"/>
        </w:numPr>
        <w:ind w:left="0" w:firstLine="3"/>
        <w:jc w:val="both"/>
        <w:rPr>
          <w:rFonts w:ascii="Sylfaen" w:hAnsi="Sylfaen"/>
          <w:bCs/>
          <w:sz w:val="22"/>
          <w:szCs w:val="22"/>
          <w:lang w:val="ka-GE"/>
        </w:rPr>
      </w:pPr>
      <w:r>
        <w:rPr>
          <w:rFonts w:ascii="Sylfaen" w:hAnsi="Sylfaen"/>
          <w:bCs/>
          <w:sz w:val="22"/>
          <w:szCs w:val="22"/>
          <w:lang w:val="ka-GE"/>
        </w:rPr>
        <w:t>მიწოდებული საქონლის ყველა ტექნიკური პარამეტრი უნდა დადასტურდეს მწარმოებლის ოფიციალური დოკუმენტებით,რომლებიც ხელმისაწვდომია ღია წყაროებში, მყიდველს უფლება აქვს ნებისმიერი ხერხით შეამოწმოს</w:t>
      </w:r>
      <w:r w:rsidR="009E6A79">
        <w:rPr>
          <w:rFonts w:ascii="Sylfaen" w:hAnsi="Sylfaen"/>
          <w:bCs/>
          <w:sz w:val="22"/>
          <w:szCs w:val="22"/>
          <w:lang w:val="ka-GE"/>
        </w:rPr>
        <w:t xml:space="preserve"> იგი</w:t>
      </w:r>
      <w:r>
        <w:rPr>
          <w:rFonts w:ascii="Sylfaen" w:hAnsi="Sylfaen"/>
          <w:bCs/>
          <w:sz w:val="22"/>
          <w:szCs w:val="22"/>
          <w:lang w:val="ka-GE"/>
        </w:rPr>
        <w:t>.</w:t>
      </w:r>
    </w:p>
    <w:p w14:paraId="21D54130" w14:textId="77777777" w:rsidR="004B2A46" w:rsidRPr="009E4E9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0D329A6B" w14:textId="77777777" w:rsidR="004B2A46" w:rsidRPr="009E4E9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lastRenderedPageBreak/>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695AB563" w14:textId="77777777" w:rsidR="004B2A4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57ED91D9" w14:textId="77777777" w:rsidR="004B2A46" w:rsidRDefault="004B2A46" w:rsidP="004B2A46">
      <w:pPr>
        <w:ind w:left="3"/>
        <w:jc w:val="both"/>
        <w:rPr>
          <w:rFonts w:ascii="Sylfaen" w:hAnsi="Sylfaen"/>
          <w:bCs/>
          <w:sz w:val="22"/>
          <w:szCs w:val="22"/>
          <w:lang w:val="ka-GE"/>
        </w:rPr>
      </w:pPr>
    </w:p>
    <w:p w14:paraId="50010779" w14:textId="5F6B3CF3" w:rsidR="004B2A46" w:rsidRPr="009F31B0" w:rsidRDefault="009E6A79" w:rsidP="004B2A46">
      <w:pPr>
        <w:numPr>
          <w:ilvl w:val="0"/>
          <w:numId w:val="1"/>
        </w:numPr>
        <w:jc w:val="center"/>
        <w:rPr>
          <w:rFonts w:ascii="Sylfaen" w:hAnsi="Sylfaen"/>
          <w:bCs/>
          <w:sz w:val="22"/>
          <w:szCs w:val="22"/>
          <w:lang w:val="ka-GE"/>
        </w:rPr>
      </w:pPr>
      <w:r>
        <w:rPr>
          <w:rFonts w:ascii="Sylfaen" w:hAnsi="Sylfaen" w:cs="Sylfaen"/>
          <w:b/>
          <w:sz w:val="22"/>
          <w:szCs w:val="22"/>
          <w:lang w:val="ka-GE"/>
        </w:rPr>
        <w:t>პროდუქტის მიწოდების/</w:t>
      </w:r>
      <w:r w:rsidR="00952D34">
        <w:rPr>
          <w:rFonts w:ascii="Sylfaen" w:hAnsi="Sylfaen" w:cs="Sylfaen"/>
          <w:b/>
          <w:sz w:val="22"/>
          <w:szCs w:val="22"/>
          <w:lang w:val="ka-GE"/>
        </w:rPr>
        <w:t>მ</w:t>
      </w:r>
      <w:r>
        <w:rPr>
          <w:rFonts w:ascii="Sylfaen" w:hAnsi="Sylfaen" w:cs="Sylfaen"/>
          <w:b/>
          <w:sz w:val="22"/>
          <w:szCs w:val="22"/>
          <w:lang w:val="ka-GE"/>
        </w:rPr>
        <w:t>ო</w:t>
      </w:r>
      <w:r w:rsidR="00952D34">
        <w:rPr>
          <w:rFonts w:ascii="Sylfaen" w:hAnsi="Sylfaen" w:cs="Sylfaen"/>
          <w:b/>
          <w:sz w:val="22"/>
          <w:szCs w:val="22"/>
          <w:lang w:val="ka-GE"/>
        </w:rPr>
        <w:t>ნ</w:t>
      </w:r>
      <w:r>
        <w:rPr>
          <w:rFonts w:ascii="Sylfaen" w:hAnsi="Sylfaen" w:cs="Sylfaen"/>
          <w:b/>
          <w:sz w:val="22"/>
          <w:szCs w:val="22"/>
          <w:lang w:val="ka-GE"/>
        </w:rPr>
        <w:t xml:space="preserve">ტრაჟის, ასევე, </w:t>
      </w:r>
      <w:r w:rsidR="004B2A46" w:rsidRPr="009F31B0">
        <w:rPr>
          <w:rFonts w:ascii="Sylfaen" w:hAnsi="Sylfaen" w:cs="Sylfaen"/>
          <w:b/>
          <w:sz w:val="22"/>
          <w:szCs w:val="22"/>
          <w:lang w:val="ka-GE"/>
        </w:rPr>
        <w:t>მომსახურების</w:t>
      </w:r>
      <w:r w:rsidR="004B2A46" w:rsidRPr="009F31B0">
        <w:rPr>
          <w:rFonts w:ascii="Sylfaen" w:hAnsi="Sylfaen"/>
          <w:b/>
          <w:sz w:val="22"/>
          <w:szCs w:val="22"/>
          <w:lang w:val="ka-GE"/>
        </w:rPr>
        <w:t xml:space="preserve"> </w:t>
      </w:r>
      <w:r w:rsidR="004B2A46" w:rsidRPr="009F31B0">
        <w:rPr>
          <w:rFonts w:ascii="Sylfaen" w:hAnsi="Sylfaen" w:cs="Sylfaen"/>
          <w:b/>
          <w:sz w:val="22"/>
          <w:szCs w:val="22"/>
          <w:lang w:val="ka-GE"/>
        </w:rPr>
        <w:t>გაწევის</w:t>
      </w:r>
      <w:r w:rsidR="004B2A46" w:rsidRPr="009F31B0">
        <w:rPr>
          <w:rFonts w:ascii="Sylfaen" w:hAnsi="Sylfaen"/>
          <w:b/>
          <w:sz w:val="22"/>
          <w:szCs w:val="22"/>
          <w:lang w:val="ka-GE"/>
        </w:rPr>
        <w:t xml:space="preserve"> </w:t>
      </w:r>
      <w:r w:rsidR="004B2A46" w:rsidRPr="009F31B0">
        <w:rPr>
          <w:rFonts w:ascii="Sylfaen" w:hAnsi="Sylfaen" w:cs="Sylfaen"/>
          <w:b/>
          <w:sz w:val="22"/>
          <w:szCs w:val="22"/>
          <w:lang w:val="ka-GE"/>
        </w:rPr>
        <w:t>ვადა</w:t>
      </w:r>
      <w:r w:rsidR="004B2A46" w:rsidRPr="009F31B0">
        <w:rPr>
          <w:rFonts w:ascii="Sylfaen" w:hAnsi="Sylfaen"/>
          <w:b/>
          <w:sz w:val="22"/>
          <w:szCs w:val="22"/>
          <w:lang w:val="ka-GE"/>
        </w:rPr>
        <w:t xml:space="preserve"> </w:t>
      </w:r>
      <w:r w:rsidR="004B2A46" w:rsidRPr="009F31B0">
        <w:rPr>
          <w:rFonts w:ascii="Sylfaen" w:hAnsi="Sylfaen" w:cs="Sylfaen"/>
          <w:b/>
          <w:sz w:val="22"/>
          <w:szCs w:val="22"/>
          <w:lang w:val="ka-GE"/>
        </w:rPr>
        <w:t>და</w:t>
      </w:r>
      <w:r w:rsidR="004B2A46" w:rsidRPr="009F31B0">
        <w:rPr>
          <w:rFonts w:ascii="Sylfaen" w:hAnsi="Sylfaen"/>
          <w:b/>
          <w:sz w:val="22"/>
          <w:szCs w:val="22"/>
          <w:lang w:val="ka-GE"/>
        </w:rPr>
        <w:t xml:space="preserve"> შესრულებული სამუშაოს </w:t>
      </w:r>
      <w:r w:rsidR="004B2A46" w:rsidRPr="009F31B0">
        <w:rPr>
          <w:rFonts w:ascii="Sylfaen" w:hAnsi="Sylfaen" w:cs="Sylfaen"/>
          <w:b/>
          <w:sz w:val="22"/>
          <w:szCs w:val="22"/>
          <w:lang w:val="ka-GE"/>
        </w:rPr>
        <w:t>მიღება</w:t>
      </w:r>
      <w:r w:rsidR="004B2A46" w:rsidRPr="009F31B0">
        <w:rPr>
          <w:rFonts w:ascii="Sylfaen" w:hAnsi="Sylfaen"/>
          <w:b/>
          <w:sz w:val="22"/>
          <w:szCs w:val="22"/>
          <w:lang w:val="ka-GE"/>
        </w:rPr>
        <w:t>-</w:t>
      </w:r>
      <w:r w:rsidR="004B2A46" w:rsidRPr="009F31B0">
        <w:rPr>
          <w:rFonts w:ascii="Sylfaen" w:hAnsi="Sylfaen" w:cs="Sylfaen"/>
          <w:b/>
          <w:sz w:val="22"/>
          <w:szCs w:val="22"/>
          <w:lang w:val="ka-GE"/>
        </w:rPr>
        <w:t>ჩაბარების</w:t>
      </w:r>
      <w:r w:rsidR="004B2A46" w:rsidRPr="009F31B0">
        <w:rPr>
          <w:rFonts w:ascii="Sylfaen" w:hAnsi="Sylfaen"/>
          <w:b/>
          <w:sz w:val="22"/>
          <w:szCs w:val="22"/>
          <w:lang w:val="ka-GE"/>
        </w:rPr>
        <w:t xml:space="preserve"> </w:t>
      </w:r>
      <w:r w:rsidR="004B2A46" w:rsidRPr="009F31B0">
        <w:rPr>
          <w:rFonts w:ascii="Sylfaen" w:hAnsi="Sylfaen" w:cs="Sylfaen"/>
          <w:b/>
          <w:sz w:val="22"/>
          <w:szCs w:val="22"/>
          <w:lang w:val="ka-GE"/>
        </w:rPr>
        <w:t>წესი</w:t>
      </w:r>
      <w:r w:rsidR="004B2A46">
        <w:rPr>
          <w:rFonts w:ascii="Sylfaen" w:hAnsi="Sylfaen" w:cs="Sylfaen"/>
          <w:b/>
          <w:sz w:val="22"/>
          <w:szCs w:val="22"/>
          <w:lang w:val="ka-GE"/>
        </w:rPr>
        <w:t>:</w:t>
      </w:r>
    </w:p>
    <w:p w14:paraId="52889E66" w14:textId="77777777" w:rsidR="004B2A46" w:rsidRPr="009E4E96" w:rsidRDefault="004B2A46" w:rsidP="004B2A46">
      <w:pPr>
        <w:rPr>
          <w:rFonts w:ascii="Sylfaen" w:hAnsi="Sylfaen"/>
          <w:b/>
          <w:sz w:val="22"/>
          <w:szCs w:val="22"/>
          <w:lang w:val="ka-GE"/>
        </w:rPr>
      </w:pPr>
    </w:p>
    <w:p w14:paraId="5E31890B" w14:textId="5A3B72C2" w:rsidR="004B2A4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 უნდა უზრუნველყოს</w:t>
      </w:r>
      <w:r w:rsidR="00425CA4">
        <w:rPr>
          <w:rFonts w:ascii="Sylfaen" w:hAnsi="Sylfaen" w:cs="Sylfaen"/>
          <w:bCs/>
          <w:sz w:val="22"/>
          <w:szCs w:val="22"/>
          <w:lang w:val="ka-GE"/>
        </w:rPr>
        <w:t xml:space="preserve"> სივრცის არომატიზატორების განთავსება და არომატიზაციის პროცესის დაწყება წინამდებარე</w:t>
      </w:r>
      <w:r w:rsidRPr="009E4E96">
        <w:rPr>
          <w:rFonts w:ascii="Sylfaen" w:hAnsi="Sylfaen" w:cs="Sylfaen"/>
          <w:bCs/>
          <w:sz w:val="22"/>
          <w:szCs w:val="22"/>
          <w:lang w:val="ka-GE"/>
        </w:rPr>
        <w:t xml:space="preserve"> ხელშეკრულების ხელმოწერიდან </w:t>
      </w:r>
      <w:r w:rsidR="00425CA4">
        <w:rPr>
          <w:rFonts w:ascii="Sylfaen" w:hAnsi="Sylfaen" w:cs="Sylfaen"/>
          <w:bCs/>
          <w:sz w:val="22"/>
          <w:szCs w:val="22"/>
          <w:lang w:val="ka-GE"/>
        </w:rPr>
        <w:t>10</w:t>
      </w:r>
      <w:r w:rsidRPr="009E4E96">
        <w:rPr>
          <w:rFonts w:ascii="Sylfaen" w:hAnsi="Sylfaen" w:cs="Sylfaen"/>
          <w:bCs/>
          <w:sz w:val="22"/>
          <w:szCs w:val="22"/>
          <w:lang w:val="ka-GE"/>
        </w:rPr>
        <w:t xml:space="preserve"> </w:t>
      </w:r>
      <w:r w:rsidR="00425CA4">
        <w:rPr>
          <w:rFonts w:ascii="Sylfaen" w:hAnsi="Sylfaen" w:cs="Sylfaen"/>
          <w:bCs/>
          <w:sz w:val="22"/>
          <w:szCs w:val="22"/>
          <w:lang w:val="ka-GE"/>
        </w:rPr>
        <w:t xml:space="preserve">სამუშაო </w:t>
      </w:r>
      <w:r w:rsidRPr="009E4E96">
        <w:rPr>
          <w:rFonts w:ascii="Sylfaen" w:hAnsi="Sylfaen" w:cs="Sylfaen"/>
          <w:bCs/>
          <w:sz w:val="22"/>
          <w:szCs w:val="22"/>
          <w:lang w:val="ka-GE"/>
        </w:rPr>
        <w:t xml:space="preserve"> დღის ვადაში</w:t>
      </w:r>
      <w:r w:rsidRPr="009E4E96">
        <w:rPr>
          <w:rFonts w:ascii="Sylfaen" w:hAnsi="Sylfaen"/>
          <w:bCs/>
          <w:sz w:val="22"/>
          <w:szCs w:val="22"/>
          <w:lang w:val="ka-GE"/>
        </w:rPr>
        <w:t>.</w:t>
      </w:r>
    </w:p>
    <w:p w14:paraId="2D634A9B" w14:textId="77777777" w:rsidR="004B2A46" w:rsidRDefault="004B2A46" w:rsidP="004B2A46">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51479861" w14:textId="6F5CF523" w:rsidR="00190CB1" w:rsidRDefault="00190CB1" w:rsidP="004B2A46">
      <w:pPr>
        <w:numPr>
          <w:ilvl w:val="1"/>
          <w:numId w:val="1"/>
        </w:numPr>
        <w:ind w:left="0" w:firstLine="3"/>
        <w:jc w:val="both"/>
        <w:rPr>
          <w:rFonts w:ascii="Sylfaen" w:hAnsi="Sylfaen" w:cs="Sylfaen"/>
          <w:bCs/>
          <w:sz w:val="22"/>
          <w:szCs w:val="22"/>
          <w:lang w:val="ka-GE"/>
        </w:rPr>
      </w:pPr>
      <w:r w:rsidRPr="00190CB1">
        <w:rPr>
          <w:rFonts w:ascii="Sylfaen" w:hAnsi="Sylfaen" w:cs="Sylfaen"/>
          <w:bCs/>
          <w:sz w:val="22"/>
          <w:szCs w:val="22"/>
          <w:lang w:val="ka-GE"/>
        </w:rPr>
        <w:t xml:space="preserve">არომატიზატორების დატვირთვა, მისი მიწოდება დამკვეთის მისამართამდე უნდა განხორციელდეს მიმწოდებლის ძალებით.  </w:t>
      </w:r>
    </w:p>
    <w:p w14:paraId="0CF6F514" w14:textId="6CBC60F0" w:rsidR="00190CB1" w:rsidRPr="00190CB1" w:rsidRDefault="00190CB1" w:rsidP="004B2A46">
      <w:pPr>
        <w:numPr>
          <w:ilvl w:val="1"/>
          <w:numId w:val="1"/>
        </w:numPr>
        <w:ind w:left="0" w:firstLine="3"/>
        <w:jc w:val="both"/>
        <w:rPr>
          <w:rFonts w:ascii="Sylfaen" w:hAnsi="Sylfaen" w:cs="Sylfaen"/>
          <w:bCs/>
          <w:sz w:val="22"/>
          <w:szCs w:val="22"/>
          <w:lang w:val="ka-GE"/>
        </w:rPr>
      </w:pPr>
      <w:r>
        <w:rPr>
          <w:rFonts w:ascii="Sylfaen" w:hAnsi="Sylfaen" w:cs="Sylfaen"/>
          <w:bCs/>
          <w:sz w:val="22"/>
          <w:szCs w:val="22"/>
          <w:lang w:val="ka-GE"/>
        </w:rPr>
        <w:t xml:space="preserve">მომსახურების მიწოდება განხორციელდება </w:t>
      </w:r>
      <w:r w:rsidR="00952D34">
        <w:rPr>
          <w:rFonts w:ascii="Sylfaen" w:hAnsi="Sylfaen" w:cs="Sylfaen"/>
          <w:bCs/>
          <w:sz w:val="22"/>
          <w:szCs w:val="22"/>
          <w:lang w:val="ka-GE"/>
        </w:rPr>
        <w:t>ხელშეკრულების დანართ N1-ში მითითებულ მისამართბზე</w:t>
      </w:r>
      <w:r w:rsidR="00C713E7">
        <w:rPr>
          <w:rFonts w:ascii="Sylfaen" w:hAnsi="Sylfaen"/>
          <w:bCs/>
          <w:lang w:val="ka-GE"/>
        </w:rPr>
        <w:t>.</w:t>
      </w:r>
    </w:p>
    <w:p w14:paraId="5531ED74" w14:textId="77777777" w:rsidR="004B2A46" w:rsidRDefault="004B2A46" w:rsidP="004B2A46">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776F707A" w14:textId="77777777" w:rsidR="004B2A46" w:rsidRDefault="004B2A46" w:rsidP="004B2A46">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მიიღებს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აანაზღაურებს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მომსახურებას</w:t>
      </w:r>
      <w:r w:rsidRPr="00205107">
        <w:rPr>
          <w:rFonts w:ascii="Sylfaen" w:hAnsi="Sylfaen"/>
          <w:bCs/>
          <w:sz w:val="22"/>
          <w:szCs w:val="22"/>
          <w:lang w:val="ka-GE"/>
        </w:rPr>
        <w:t>.</w:t>
      </w:r>
    </w:p>
    <w:p w14:paraId="093AE366" w14:textId="77777777" w:rsidR="004B2A46" w:rsidRDefault="004B2A46" w:rsidP="004B2A46">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აღნიშნულის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შესახებ</w:t>
      </w:r>
      <w:r w:rsidRPr="00205107">
        <w:rPr>
          <w:rFonts w:ascii="Sylfaen" w:hAnsi="Sylfaen"/>
          <w:bCs/>
          <w:sz w:val="22"/>
          <w:szCs w:val="22"/>
          <w:lang w:val="ka-GE"/>
        </w:rPr>
        <w:t xml:space="preserve">, </w:t>
      </w:r>
      <w:r w:rsidRPr="00205107">
        <w:rPr>
          <w:rFonts w:ascii="Sylfaen" w:hAnsi="Sylfaen" w:cs="Sylfaen"/>
          <w:bCs/>
          <w:sz w:val="22"/>
          <w:szCs w:val="22"/>
          <w:lang w:val="ka-GE"/>
        </w:rPr>
        <w:t>წერილობით</w:t>
      </w:r>
      <w:r w:rsidRPr="00205107">
        <w:rPr>
          <w:rFonts w:ascii="Sylfaen" w:hAnsi="Sylfaen"/>
          <w:bCs/>
          <w:sz w:val="22"/>
          <w:szCs w:val="22"/>
          <w:lang w:val="ka-GE"/>
        </w:rPr>
        <w:t xml:space="preserve"> (</w:t>
      </w:r>
      <w:r w:rsidRPr="00205107">
        <w:rPr>
          <w:rFonts w:ascii="Sylfaen" w:hAnsi="Sylfaen" w:cs="Sylfaen"/>
          <w:bCs/>
          <w:sz w:val="22"/>
          <w:szCs w:val="22"/>
          <w:lang w:val="ka-GE"/>
        </w:rPr>
        <w:t>ელ</w:t>
      </w:r>
      <w:r w:rsidRPr="00205107">
        <w:rPr>
          <w:rFonts w:ascii="Sylfaen" w:hAnsi="Sylfaen"/>
          <w:bCs/>
          <w:sz w:val="22"/>
          <w:szCs w:val="22"/>
          <w:lang w:val="ka-GE"/>
        </w:rPr>
        <w:t>.</w:t>
      </w:r>
      <w:r w:rsidRPr="00205107">
        <w:rPr>
          <w:rFonts w:ascii="Sylfaen" w:hAnsi="Sylfaen" w:cs="Sylfaen"/>
          <w:bCs/>
          <w:sz w:val="22"/>
          <w:szCs w:val="22"/>
          <w:lang w:val="ka-GE"/>
        </w:rPr>
        <w:t>ფოსტის</w:t>
      </w:r>
      <w:r w:rsidRPr="00205107">
        <w:rPr>
          <w:rFonts w:ascii="Sylfaen" w:hAnsi="Sylfaen"/>
          <w:bCs/>
          <w:sz w:val="22"/>
          <w:szCs w:val="22"/>
          <w:lang w:val="ka-GE"/>
        </w:rPr>
        <w:t xml:space="preserve"> _________@telmico.ge) </w:t>
      </w:r>
      <w:r w:rsidRPr="00205107">
        <w:rPr>
          <w:rFonts w:ascii="Sylfaen" w:hAnsi="Sylfaen" w:cs="Sylfaen"/>
          <w:bCs/>
          <w:sz w:val="22"/>
          <w:szCs w:val="22"/>
          <w:lang w:val="ka-GE"/>
        </w:rPr>
        <w:t>აცნობებს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Pr>
          <w:rFonts w:ascii="Sylfaen" w:hAnsi="Sylfaen" w:cs="Sylfaen"/>
          <w:bCs/>
          <w:sz w:val="22"/>
          <w:szCs w:val="22"/>
          <w:lang w:val="ka-GE"/>
        </w:rPr>
        <w:t xml:space="preserve"> (ელ.ფოსტაზე ___________@_______)</w:t>
      </w:r>
      <w:r w:rsidRPr="00205107">
        <w:rPr>
          <w:rFonts w:ascii="Sylfaen" w:hAnsi="Sylfaen"/>
          <w:bCs/>
          <w:sz w:val="22"/>
          <w:szCs w:val="22"/>
          <w:lang w:val="ka-GE"/>
        </w:rPr>
        <w:t xml:space="preserve"> </w:t>
      </w:r>
      <w:r w:rsidRPr="00205107">
        <w:rPr>
          <w:rFonts w:ascii="Sylfaen" w:hAnsi="Sylfaen" w:cs="Sylfaen"/>
          <w:bCs/>
          <w:sz w:val="22"/>
          <w:szCs w:val="22"/>
          <w:lang w:val="ka-GE"/>
        </w:rPr>
        <w:t>მისი</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გამოვლენიდან</w:t>
      </w:r>
      <w:r w:rsidRPr="00205107">
        <w:rPr>
          <w:rFonts w:ascii="Sylfaen" w:hAnsi="Sylfaen"/>
          <w:bCs/>
          <w:sz w:val="22"/>
          <w:szCs w:val="22"/>
          <w:lang w:val="ka-GE"/>
        </w:rPr>
        <w:t xml:space="preserve"> 3 (</w:t>
      </w:r>
      <w:r w:rsidRPr="00205107">
        <w:rPr>
          <w:rFonts w:ascii="Sylfaen" w:hAnsi="Sylfaen" w:cs="Sylfaen"/>
          <w:bCs/>
          <w:sz w:val="22"/>
          <w:szCs w:val="22"/>
          <w:lang w:val="ka-GE"/>
        </w:rPr>
        <w:t>სამი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w:t>
      </w:r>
      <w:r w:rsidRPr="00205107">
        <w:rPr>
          <w:rFonts w:ascii="Sylfaen" w:hAnsi="Sylfaen"/>
          <w:bCs/>
          <w:sz w:val="22"/>
          <w:szCs w:val="22"/>
          <w:lang w:val="ka-GE"/>
        </w:rPr>
        <w:t xml:space="preserve"> </w:t>
      </w:r>
      <w:r w:rsidRPr="00205107">
        <w:rPr>
          <w:rFonts w:ascii="Sylfaen" w:hAnsi="Sylfaen" w:cs="Sylfaen"/>
          <w:bCs/>
          <w:sz w:val="22"/>
          <w:szCs w:val="22"/>
          <w:lang w:val="ka-GE"/>
        </w:rPr>
        <w:t>დღის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w:t>
      </w:r>
    </w:p>
    <w:p w14:paraId="333262E6" w14:textId="03122D5F" w:rsidR="004B2A46" w:rsidRDefault="004B2A46" w:rsidP="004B2A46">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პუნქტი</w:t>
      </w:r>
      <w:r>
        <w:rPr>
          <w:rFonts w:ascii="Sylfaen" w:hAnsi="Sylfaen" w:cs="Sylfaen"/>
          <w:bCs/>
          <w:sz w:val="22"/>
          <w:szCs w:val="22"/>
          <w:lang w:val="ka-GE"/>
        </w:rPr>
        <w:t xml:space="preserve"> 5.</w:t>
      </w:r>
      <w:r w:rsidR="00952D34">
        <w:rPr>
          <w:rFonts w:ascii="Sylfaen" w:hAnsi="Sylfaen" w:cs="Sylfaen"/>
          <w:bCs/>
          <w:sz w:val="22"/>
          <w:szCs w:val="22"/>
          <w:lang w:val="ka-GE"/>
        </w:rPr>
        <w:t>7</w:t>
      </w:r>
      <w:r>
        <w:rPr>
          <w:rFonts w:ascii="Sylfaen" w:hAnsi="Sylfaen" w:cs="Sylfaen"/>
          <w:bCs/>
          <w:sz w:val="22"/>
          <w:szCs w:val="22"/>
          <w:lang w:val="ka-GE"/>
        </w:rPr>
        <w:t>.-ით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ფაქტის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დადგომის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ვალდებულებას,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შეტყობინების</w:t>
      </w:r>
      <w:r w:rsidRPr="00205107">
        <w:rPr>
          <w:rFonts w:ascii="Sylfaen" w:hAnsi="Sylfaen"/>
          <w:bCs/>
          <w:sz w:val="22"/>
          <w:szCs w:val="22"/>
          <w:lang w:val="ka-GE"/>
        </w:rPr>
        <w:t xml:space="preserve"> </w:t>
      </w:r>
      <w:r w:rsidRPr="00205107">
        <w:rPr>
          <w:rFonts w:ascii="Sylfaen" w:hAnsi="Sylfaen" w:cs="Sylfaen"/>
          <w:bCs/>
          <w:sz w:val="22"/>
          <w:szCs w:val="22"/>
          <w:lang w:val="ka-GE"/>
        </w:rPr>
        <w:t>მიღებიდან</w:t>
      </w:r>
      <w:r w:rsidRPr="00205107">
        <w:rPr>
          <w:rFonts w:ascii="Sylfaen" w:hAnsi="Sylfaen"/>
          <w:bCs/>
          <w:sz w:val="22"/>
          <w:szCs w:val="22"/>
          <w:lang w:val="ka-GE"/>
        </w:rPr>
        <w:t xml:space="preserve"> </w:t>
      </w:r>
      <w:r w:rsidRPr="00205107">
        <w:rPr>
          <w:rFonts w:ascii="Sylfaen" w:hAnsi="Sylfaen" w:cs="Sylfaen"/>
          <w:bCs/>
          <w:sz w:val="22"/>
          <w:szCs w:val="22"/>
          <w:lang w:val="ka-GE"/>
        </w:rPr>
        <w:t>არაუგვიანეს</w:t>
      </w:r>
      <w:r w:rsidRPr="00205107">
        <w:rPr>
          <w:rFonts w:ascii="Sylfaen" w:hAnsi="Sylfaen"/>
          <w:bCs/>
          <w:sz w:val="22"/>
          <w:szCs w:val="22"/>
          <w:lang w:val="ka-GE"/>
        </w:rPr>
        <w:t xml:space="preserve"> </w:t>
      </w:r>
      <w:r w:rsidR="00952D34">
        <w:rPr>
          <w:rFonts w:ascii="Sylfaen" w:hAnsi="Sylfaen"/>
          <w:bCs/>
          <w:sz w:val="22"/>
          <w:szCs w:val="22"/>
          <w:lang w:val="ka-GE"/>
        </w:rPr>
        <w:t>2</w:t>
      </w:r>
      <w:r w:rsidRPr="00205107">
        <w:rPr>
          <w:rFonts w:ascii="Sylfaen" w:hAnsi="Sylfaen"/>
          <w:bCs/>
          <w:sz w:val="22"/>
          <w:szCs w:val="22"/>
          <w:lang w:val="ka-GE"/>
        </w:rPr>
        <w:t xml:space="preserve"> (</w:t>
      </w:r>
      <w:r w:rsidR="00952D34">
        <w:rPr>
          <w:rFonts w:ascii="Sylfaen" w:hAnsi="Sylfaen" w:cs="Sylfaen"/>
          <w:bCs/>
          <w:sz w:val="22"/>
          <w:szCs w:val="22"/>
          <w:lang w:val="ka-GE"/>
        </w:rPr>
        <w:t>ორი</w:t>
      </w:r>
      <w:r w:rsidRPr="00205107">
        <w:rPr>
          <w:rFonts w:ascii="Sylfaen" w:hAnsi="Sylfaen"/>
          <w:bCs/>
          <w:sz w:val="22"/>
          <w:szCs w:val="22"/>
          <w:lang w:val="ka-GE"/>
        </w:rPr>
        <w:t xml:space="preserve">) სამუშაო </w:t>
      </w:r>
      <w:r w:rsidRPr="00205107">
        <w:rPr>
          <w:rFonts w:ascii="Sylfaen" w:hAnsi="Sylfaen" w:cs="Sylfaen"/>
          <w:bCs/>
          <w:sz w:val="22"/>
          <w:szCs w:val="22"/>
          <w:lang w:val="ka-GE"/>
        </w:rPr>
        <w:t>დღისა</w:t>
      </w:r>
      <w:r w:rsidRPr="00205107">
        <w:rPr>
          <w:rFonts w:ascii="Sylfaen" w:hAnsi="Sylfaen"/>
          <w:bCs/>
          <w:sz w:val="22"/>
          <w:szCs w:val="22"/>
          <w:lang w:val="ka-GE"/>
        </w:rPr>
        <w:t xml:space="preserve"> </w:t>
      </w:r>
      <w:r w:rsidRPr="00205107">
        <w:rPr>
          <w:rFonts w:ascii="Sylfaen" w:hAnsi="Sylfaen" w:cs="Sylfaen"/>
          <w:bCs/>
          <w:sz w:val="22"/>
          <w:szCs w:val="22"/>
          <w:lang w:val="ka-GE"/>
        </w:rPr>
        <w:t>საკუთარი</w:t>
      </w:r>
      <w:r w:rsidRPr="00205107">
        <w:rPr>
          <w:rFonts w:ascii="Sylfaen" w:hAnsi="Sylfaen"/>
          <w:bCs/>
          <w:sz w:val="22"/>
          <w:szCs w:val="22"/>
          <w:lang w:val="ka-GE"/>
        </w:rPr>
        <w:t xml:space="preserve"> </w:t>
      </w:r>
      <w:r w:rsidRPr="00205107">
        <w:rPr>
          <w:rFonts w:ascii="Sylfaen" w:hAnsi="Sylfaen" w:cs="Sylfaen"/>
          <w:bCs/>
          <w:sz w:val="22"/>
          <w:szCs w:val="22"/>
          <w:lang w:val="ka-GE"/>
        </w:rPr>
        <w:t>ხარჯებით</w:t>
      </w:r>
      <w:r w:rsidRPr="00205107">
        <w:rPr>
          <w:rFonts w:ascii="Sylfaen" w:hAnsi="Sylfaen"/>
          <w:bCs/>
          <w:sz w:val="22"/>
          <w:szCs w:val="22"/>
          <w:lang w:val="ka-GE"/>
        </w:rPr>
        <w:t xml:space="preserve"> </w:t>
      </w:r>
      <w:r w:rsidRPr="00205107">
        <w:rPr>
          <w:rFonts w:ascii="Sylfaen" w:hAnsi="Sylfaen" w:cs="Sylfaen"/>
          <w:bCs/>
          <w:sz w:val="22"/>
          <w:szCs w:val="22"/>
          <w:lang w:val="ka-GE"/>
        </w:rPr>
        <w:t>აღმოფხვრას ხარვეზი</w:t>
      </w:r>
      <w:r w:rsidRPr="00205107">
        <w:rPr>
          <w:rFonts w:ascii="Sylfaen" w:hAnsi="Sylfaen"/>
          <w:bCs/>
          <w:sz w:val="22"/>
          <w:szCs w:val="22"/>
          <w:lang w:val="ka-GE"/>
        </w:rPr>
        <w:t>.</w:t>
      </w:r>
    </w:p>
    <w:p w14:paraId="2F08D6CA" w14:textId="6DA68ABF" w:rsidR="004B2A46" w:rsidRPr="00205107" w:rsidRDefault="00952D34" w:rsidP="004B2A46">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 xml:space="preserve">ყოველი საანგარიშო თვის დასრულების შემდგომ მხარეთა შორის გაფორმდება მომსახურების მიღების მიღება-ჩაბარებისაქტი. </w:t>
      </w:r>
      <w:r w:rsidR="004B2A46" w:rsidRPr="00205107">
        <w:rPr>
          <w:rFonts w:ascii="Sylfaen" w:hAnsi="Sylfaen" w:cs="Sylfaen"/>
          <w:bCs/>
          <w:sz w:val="22"/>
          <w:szCs w:val="22"/>
          <w:lang w:val="ka-GE"/>
        </w:rPr>
        <w:t>მიღება</w:t>
      </w:r>
      <w:r w:rsidR="004B2A46" w:rsidRPr="00205107">
        <w:rPr>
          <w:rFonts w:ascii="Sylfaen" w:hAnsi="Sylfaen"/>
          <w:bCs/>
          <w:sz w:val="22"/>
          <w:szCs w:val="22"/>
          <w:lang w:val="ka-GE"/>
        </w:rPr>
        <w:t>-</w:t>
      </w:r>
      <w:r w:rsidR="004B2A46" w:rsidRPr="00205107">
        <w:rPr>
          <w:rFonts w:ascii="Sylfaen" w:hAnsi="Sylfaen" w:cs="Sylfaen"/>
          <w:bCs/>
          <w:sz w:val="22"/>
          <w:szCs w:val="22"/>
          <w:lang w:val="ka-GE"/>
        </w:rPr>
        <w:t>ჩაბარების</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აქტის</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გაფორმება</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არ</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ათავისუფლებს</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შემსრულებელს</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დაუფიქსირებელი</w:t>
      </w:r>
      <w:r>
        <w:rPr>
          <w:rFonts w:ascii="Sylfaen" w:hAnsi="Sylfaen" w:cs="Sylfaen"/>
          <w:bCs/>
          <w:sz w:val="22"/>
          <w:szCs w:val="22"/>
          <w:lang w:val="ka-GE"/>
        </w:rPr>
        <w:t>,</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უხარისხო</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მომსახურებით</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გამოვლენილი</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ნაკლის</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გამოსწორებისგან</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და</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ამით</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დამკვეთისათვის</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მიყენებული</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ზიანის</w:t>
      </w:r>
      <w:r w:rsidR="004B2A46" w:rsidRPr="00205107">
        <w:rPr>
          <w:rFonts w:ascii="Sylfaen" w:hAnsi="Sylfaen"/>
          <w:bCs/>
          <w:sz w:val="22"/>
          <w:szCs w:val="22"/>
          <w:lang w:val="ka-GE"/>
        </w:rPr>
        <w:t xml:space="preserve"> </w:t>
      </w:r>
      <w:r w:rsidR="004B2A46" w:rsidRPr="00205107">
        <w:rPr>
          <w:rFonts w:ascii="Sylfaen" w:hAnsi="Sylfaen" w:cs="Sylfaen"/>
          <w:bCs/>
          <w:sz w:val="22"/>
          <w:szCs w:val="22"/>
          <w:lang w:val="ka-GE"/>
        </w:rPr>
        <w:t>ანაზღაურებისგან</w:t>
      </w:r>
      <w:r w:rsidR="004B2A46" w:rsidRPr="00205107">
        <w:rPr>
          <w:rFonts w:ascii="Sylfaen" w:hAnsi="Sylfaen"/>
          <w:bCs/>
          <w:sz w:val="22"/>
          <w:szCs w:val="22"/>
          <w:lang w:val="ka-GE"/>
        </w:rPr>
        <w:t>.</w:t>
      </w:r>
    </w:p>
    <w:p w14:paraId="0124D6EF" w14:textId="77777777" w:rsidR="004B2A46" w:rsidRPr="009E4E96" w:rsidRDefault="004B2A46" w:rsidP="004B2A46">
      <w:pPr>
        <w:jc w:val="both"/>
        <w:rPr>
          <w:rFonts w:ascii="Sylfaen" w:hAnsi="Sylfaen"/>
          <w:bCs/>
          <w:sz w:val="22"/>
          <w:szCs w:val="22"/>
          <w:lang w:val="ka-GE"/>
        </w:rPr>
      </w:pPr>
    </w:p>
    <w:p w14:paraId="7D56303D" w14:textId="77777777" w:rsidR="004B2A46" w:rsidRDefault="004B2A46" w:rsidP="004B2A46">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6E8594D0" w14:textId="77777777" w:rsidR="004B2A46" w:rsidRPr="009E4E96" w:rsidRDefault="004B2A46" w:rsidP="004B2A46">
      <w:pPr>
        <w:jc w:val="center"/>
        <w:rPr>
          <w:rFonts w:ascii="Sylfaen" w:hAnsi="Sylfaen"/>
          <w:b/>
          <w:sz w:val="22"/>
          <w:szCs w:val="22"/>
          <w:lang w:val="ka-GE"/>
        </w:rPr>
      </w:pPr>
    </w:p>
    <w:p w14:paraId="15AAD04C" w14:textId="77777777" w:rsidR="004B2A4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5505BA44" w14:textId="6BA3E3A9" w:rsidR="004B2A46" w:rsidRDefault="004B2A46" w:rsidP="004B2A46">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00952D34">
        <w:rPr>
          <w:rFonts w:ascii="Sylfaen" w:hAnsi="Sylfaen" w:cs="Sylfaen"/>
          <w:bCs/>
          <w:sz w:val="22"/>
          <w:szCs w:val="22"/>
          <w:lang w:val="ka-GE"/>
        </w:rPr>
        <w:t xml:space="preserve">, ჯეროვნად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57C7A78E" w14:textId="77777777" w:rsidR="004B2A46" w:rsidRDefault="004B2A46" w:rsidP="004B2A46">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p>
    <w:p w14:paraId="2173DF29" w14:textId="77777777" w:rsidR="004B2A46" w:rsidRDefault="004B2A46" w:rsidP="004B2A46">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7544E2EF" w14:textId="77777777" w:rsidR="004B2A46" w:rsidRDefault="004B2A46" w:rsidP="004B2A46">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6EC2F01E" w14:textId="77777777" w:rsidR="004B2A46" w:rsidRDefault="004B2A46" w:rsidP="004B2A46">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lastRenderedPageBreak/>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4782B47F" w14:textId="77777777" w:rsidR="004B2A46" w:rsidRDefault="004B2A46" w:rsidP="004B2A46">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7C5340E1" w14:textId="77777777" w:rsidR="004B2A46" w:rsidRDefault="004B2A46" w:rsidP="004B2A46">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20ECE24A" w14:textId="77777777" w:rsidR="004B2A46" w:rsidRDefault="004B2A46" w:rsidP="004B2A46">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3AB1EFC0" w14:textId="77777777" w:rsidR="004B2A46" w:rsidRDefault="004B2A46" w:rsidP="004B2A46">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03CC2D9E" w14:textId="5CB36065" w:rsidR="00952D34" w:rsidRDefault="00952D34" w:rsidP="004B2A46">
      <w:pPr>
        <w:numPr>
          <w:ilvl w:val="2"/>
          <w:numId w:val="1"/>
        </w:numPr>
        <w:ind w:left="0" w:firstLine="0"/>
        <w:jc w:val="both"/>
        <w:rPr>
          <w:rFonts w:ascii="Sylfaen" w:hAnsi="Sylfaen"/>
          <w:bCs/>
          <w:sz w:val="22"/>
          <w:szCs w:val="22"/>
          <w:lang w:val="ka-GE"/>
        </w:rPr>
      </w:pPr>
      <w:r>
        <w:rPr>
          <w:rFonts w:ascii="Sylfaen" w:hAnsi="Sylfaen"/>
          <w:bCs/>
          <w:sz w:val="22"/>
          <w:szCs w:val="22"/>
          <w:lang w:val="ka-GE"/>
        </w:rPr>
        <w:t>ხელშეკრულების დანართ N1-ში მითითებულ მისამართებზე ხელშეკრულების საგნის მიწოდებისა და მონტაჟისას უზრუნველყოს საკუთარი უფლებამოსილი წარმომადგენლის დასწრება.</w:t>
      </w:r>
    </w:p>
    <w:p w14:paraId="57475B6F" w14:textId="77777777" w:rsidR="004B2A46" w:rsidRPr="00283995" w:rsidRDefault="004B2A46" w:rsidP="004B2A46">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678BA47D" w14:textId="77777777" w:rsidR="004B2A46" w:rsidRDefault="004B2A46" w:rsidP="004B2A46">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73323037" w14:textId="77777777" w:rsidR="004B2A46" w:rsidRPr="00283995" w:rsidRDefault="004B2A46" w:rsidP="004B2A46">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6770A1E4" w14:textId="77777777" w:rsidR="004B2A46" w:rsidRPr="00283995" w:rsidRDefault="004B2A46" w:rsidP="004B2A46">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66FFA807" w14:textId="77777777" w:rsidR="004B2A46" w:rsidRPr="009E4E96" w:rsidRDefault="004B2A46" w:rsidP="004B2A46">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78DE0C93" w14:textId="77777777" w:rsidR="004B2A46" w:rsidRDefault="004B2A46" w:rsidP="004B2A46">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79956327" w14:textId="77777777" w:rsidR="004B2A46" w:rsidRDefault="004B2A46" w:rsidP="004B2A46">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7309C3D4" w14:textId="77777777" w:rsidR="004B2A46" w:rsidRDefault="004B2A46" w:rsidP="004B2A46">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58AA952C" w14:textId="77777777" w:rsidR="004B2A46" w:rsidRPr="001D696A" w:rsidRDefault="004B2A46" w:rsidP="004B2A46">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2329AE40" w14:textId="77777777" w:rsidR="004B2A46" w:rsidRPr="008E4BEF" w:rsidRDefault="004B2A46" w:rsidP="004B2A46">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110E8AFE" w14:textId="77777777" w:rsidR="004B2A46" w:rsidRDefault="004B2A46" w:rsidP="004B2A46">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75F6FF86" w14:textId="77777777" w:rsidR="004B2A46" w:rsidRDefault="004B2A46" w:rsidP="004B2A46">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1FB59BF0" w14:textId="77777777" w:rsidR="004B2A46" w:rsidRDefault="004B2A46" w:rsidP="004B2A46">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152BFB2A" w14:textId="77777777" w:rsidR="004B2A46" w:rsidRDefault="004B2A46" w:rsidP="004B2A46">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534F3DD8" w14:textId="77777777" w:rsidR="004B2A46" w:rsidRPr="001D696A" w:rsidRDefault="004B2A46" w:rsidP="004B2A46">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22045B2A" w14:textId="77777777" w:rsidR="004B2A46" w:rsidRPr="009E4E96" w:rsidRDefault="004B2A46" w:rsidP="004B2A46">
      <w:pPr>
        <w:jc w:val="both"/>
        <w:rPr>
          <w:rFonts w:ascii="Sylfaen" w:hAnsi="Sylfaen"/>
          <w:bCs/>
          <w:sz w:val="22"/>
          <w:szCs w:val="22"/>
          <w:lang w:val="ka-GE"/>
        </w:rPr>
      </w:pPr>
    </w:p>
    <w:p w14:paraId="1C2A2FFA" w14:textId="77777777" w:rsidR="004B2A46" w:rsidRDefault="004B2A46" w:rsidP="004B2A46">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197F5BDF" w14:textId="77777777" w:rsidR="004B2A46" w:rsidRPr="009E4E96" w:rsidRDefault="004B2A46" w:rsidP="004B2A46">
      <w:pPr>
        <w:jc w:val="center"/>
        <w:rPr>
          <w:rFonts w:ascii="Sylfaen" w:hAnsi="Sylfaen"/>
          <w:b/>
          <w:sz w:val="22"/>
          <w:szCs w:val="22"/>
          <w:lang w:val="ka-GE"/>
        </w:rPr>
      </w:pPr>
    </w:p>
    <w:p w14:paraId="45F42984" w14:textId="77777777" w:rsidR="004B2A4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განსაზღვრული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ვადის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გადაცილების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ეკისრება</w:t>
      </w:r>
      <w:r w:rsidRPr="009E4E96">
        <w:rPr>
          <w:rFonts w:ascii="Sylfaen" w:hAnsi="Sylfaen"/>
          <w:bCs/>
          <w:sz w:val="22"/>
          <w:szCs w:val="22"/>
          <w:lang w:val="ka-GE"/>
        </w:rPr>
        <w:t xml:space="preserve"> </w:t>
      </w:r>
      <w:r w:rsidRPr="009E4E96">
        <w:rPr>
          <w:rFonts w:ascii="Sylfaen" w:hAnsi="Sylfaen" w:cs="Sylfaen"/>
          <w:bCs/>
          <w:sz w:val="22"/>
          <w:szCs w:val="22"/>
          <w:lang w:val="ka-GE"/>
        </w:rPr>
        <w:t>პირგასამტეხლო</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ღირებულების</w:t>
      </w:r>
      <w:r w:rsidRPr="009E4E96">
        <w:rPr>
          <w:rFonts w:ascii="Sylfaen" w:hAnsi="Sylfaen"/>
          <w:bCs/>
          <w:sz w:val="22"/>
          <w:szCs w:val="22"/>
          <w:lang w:val="ka-GE"/>
        </w:rPr>
        <w:t xml:space="preserve"> 0,1%-</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ოდენობით</w:t>
      </w:r>
      <w:r w:rsidRPr="009E4E96">
        <w:rPr>
          <w:rFonts w:ascii="Sylfaen" w:hAnsi="Sylfaen"/>
          <w:bCs/>
          <w:sz w:val="22"/>
          <w:szCs w:val="22"/>
          <w:lang w:val="ka-GE"/>
        </w:rPr>
        <w:t xml:space="preserve"> </w:t>
      </w:r>
      <w:r w:rsidRPr="009E4E96">
        <w:rPr>
          <w:rFonts w:ascii="Sylfaen" w:hAnsi="Sylfaen" w:cs="Sylfaen"/>
          <w:bCs/>
          <w:sz w:val="22"/>
          <w:szCs w:val="22"/>
          <w:lang w:val="ka-GE"/>
        </w:rPr>
        <w:t>ყოველ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ვადაგადაცილებულ</w:t>
      </w:r>
      <w:r w:rsidRPr="009E4E96">
        <w:rPr>
          <w:rFonts w:ascii="Sylfaen" w:hAnsi="Sylfaen"/>
          <w:bCs/>
          <w:sz w:val="22"/>
          <w:szCs w:val="22"/>
          <w:lang w:val="ka-GE"/>
        </w:rPr>
        <w:t xml:space="preserve"> </w:t>
      </w:r>
      <w:r w:rsidRPr="009E4E96">
        <w:rPr>
          <w:rFonts w:ascii="Sylfaen" w:hAnsi="Sylfaen" w:cs="Sylfaen"/>
          <w:bCs/>
          <w:sz w:val="22"/>
          <w:szCs w:val="22"/>
          <w:lang w:val="ka-GE"/>
        </w:rPr>
        <w:t>დღეზე</w:t>
      </w:r>
      <w:r w:rsidRPr="009E4E96">
        <w:rPr>
          <w:rFonts w:ascii="Sylfaen" w:hAnsi="Sylfaen"/>
          <w:bCs/>
          <w:sz w:val="22"/>
          <w:szCs w:val="22"/>
          <w:lang w:val="ka-GE"/>
        </w:rPr>
        <w:t>.</w:t>
      </w:r>
    </w:p>
    <w:p w14:paraId="42E98CF0" w14:textId="77777777" w:rsidR="004B2A46" w:rsidRDefault="004B2A46" w:rsidP="004B2A46">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lastRenderedPageBreak/>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გაწევის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14D0A0D1" w14:textId="77777777" w:rsidR="004B2A46" w:rsidRDefault="004B2A46" w:rsidP="004B2A46">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მის</w:t>
      </w:r>
      <w:r w:rsidRPr="00EE19E4">
        <w:rPr>
          <w:rFonts w:ascii="Sylfaen" w:hAnsi="Sylfaen"/>
          <w:bCs/>
          <w:sz w:val="22"/>
          <w:szCs w:val="22"/>
          <w:lang w:val="ka-GE"/>
        </w:rPr>
        <w:t xml:space="preserve"> </w:t>
      </w:r>
      <w:r w:rsidRPr="00EE19E4">
        <w:rPr>
          <w:rFonts w:ascii="Sylfaen" w:hAnsi="Sylfaen" w:cs="Sylfaen"/>
          <w:bCs/>
          <w:sz w:val="22"/>
          <w:szCs w:val="22"/>
          <w:lang w:val="ka-GE"/>
        </w:rPr>
        <w:t>მიერ</w:t>
      </w:r>
      <w:r w:rsidRPr="00EE19E4">
        <w:rPr>
          <w:rFonts w:ascii="Sylfaen" w:hAnsi="Sylfaen"/>
          <w:bCs/>
          <w:sz w:val="22"/>
          <w:szCs w:val="22"/>
          <w:lang w:val="ka-GE"/>
        </w:rPr>
        <w:t xml:space="preserve"> </w:t>
      </w:r>
      <w:r w:rsidRPr="00EE19E4">
        <w:rPr>
          <w:rFonts w:ascii="Sylfaen" w:hAnsi="Sylfaen" w:cs="Sylfaen"/>
          <w:bCs/>
          <w:sz w:val="22"/>
          <w:szCs w:val="22"/>
          <w:lang w:val="ka-GE"/>
        </w:rPr>
        <w:t>დაშვებული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აღმოფხვრაზე</w:t>
      </w:r>
      <w:r w:rsidRPr="00EE19E4">
        <w:rPr>
          <w:rFonts w:ascii="Sylfaen" w:hAnsi="Sylfaen"/>
          <w:bCs/>
          <w:sz w:val="22"/>
          <w:szCs w:val="22"/>
          <w:lang w:val="ka-GE"/>
        </w:rPr>
        <w:t xml:space="preserve"> </w:t>
      </w:r>
      <w:r>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EE19E4">
        <w:rPr>
          <w:rFonts w:ascii="Sylfaen" w:hAnsi="Sylfaen"/>
          <w:bCs/>
          <w:sz w:val="22"/>
          <w:szCs w:val="22"/>
          <w:lang w:val="ka-GE"/>
        </w:rPr>
        <w:t xml:space="preserve"> </w:t>
      </w:r>
      <w:r w:rsidRPr="00EE19E4">
        <w:rPr>
          <w:rFonts w:ascii="Sylfaen" w:hAnsi="Sylfaen" w:cs="Sylfaen"/>
          <w:bCs/>
          <w:sz w:val="22"/>
          <w:szCs w:val="22"/>
          <w:lang w:val="ka-GE"/>
        </w:rPr>
        <w:t>განსაზღვრულ</w:t>
      </w:r>
      <w:r w:rsidRPr="00EE19E4">
        <w:rPr>
          <w:rFonts w:ascii="Sylfaen" w:hAnsi="Sylfaen"/>
          <w:bCs/>
          <w:sz w:val="22"/>
          <w:szCs w:val="22"/>
          <w:lang w:val="ka-GE"/>
        </w:rPr>
        <w:t xml:space="preserve"> </w:t>
      </w:r>
      <w:r w:rsidRPr="00EE19E4">
        <w:rPr>
          <w:rFonts w:ascii="Sylfaen" w:hAnsi="Sylfaen" w:cs="Sylfaen"/>
          <w:bCs/>
          <w:sz w:val="22"/>
          <w:szCs w:val="22"/>
          <w:lang w:val="ka-GE"/>
        </w:rPr>
        <w:t>ვადებში</w:t>
      </w:r>
      <w:r>
        <w:rPr>
          <w:rFonts w:ascii="Sylfaen" w:hAnsi="Sylfaen" w:cs="Sylfaen"/>
          <w:bCs/>
          <w:sz w:val="22"/>
          <w:szCs w:val="22"/>
          <w:lang w:val="ka-GE"/>
        </w:rPr>
        <w:t xml:space="preserve"> (ასეთის არსებობის 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ეს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აანაზღაუროს</w:t>
      </w:r>
      <w:r w:rsidRPr="00EE19E4">
        <w:rPr>
          <w:rFonts w:ascii="Sylfaen" w:hAnsi="Sylfaen"/>
          <w:bCs/>
          <w:sz w:val="22"/>
          <w:szCs w:val="22"/>
          <w:lang w:val="ka-GE"/>
        </w:rPr>
        <w:t xml:space="preserve"> </w:t>
      </w:r>
      <w:r w:rsidRPr="00EE19E4">
        <w:rPr>
          <w:rFonts w:ascii="Sylfaen" w:hAnsi="Sylfaen" w:cs="Sylfaen"/>
          <w:bCs/>
          <w:sz w:val="22"/>
          <w:szCs w:val="22"/>
          <w:lang w:val="ka-GE"/>
        </w:rPr>
        <w:t>დეფექტური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22B62C4C" w14:textId="77777777" w:rsidR="004B2A46" w:rsidRDefault="004B2A46" w:rsidP="004B2A46">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დამკვეთისათვის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ანაზღურებასთან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w:t>
      </w:r>
    </w:p>
    <w:p w14:paraId="41CE2631" w14:textId="77777777" w:rsidR="004B2A46" w:rsidRDefault="004B2A46" w:rsidP="004B2A46">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პირგასამტეხლოს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გადახდა</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ათავისუფლებს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ძირითადი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შესრულებისაგან</w:t>
      </w:r>
      <w:r w:rsidRPr="00EE19E4">
        <w:rPr>
          <w:rFonts w:ascii="Sylfaen" w:hAnsi="Sylfaen"/>
          <w:bCs/>
          <w:sz w:val="22"/>
          <w:szCs w:val="22"/>
          <w:lang w:val="ka-GE"/>
        </w:rPr>
        <w:t>.</w:t>
      </w:r>
    </w:p>
    <w:p w14:paraId="1C9C03B0" w14:textId="77777777" w:rsidR="004B2A46" w:rsidRDefault="004B2A46" w:rsidP="004B2A46">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28464145" w14:textId="77777777" w:rsidR="004B2A46" w:rsidRPr="00EE19E4" w:rsidRDefault="004B2A46" w:rsidP="004B2A46">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Pr="00EE19E4">
        <w:rPr>
          <w:rFonts w:ascii="Sylfaen" w:hAnsi="Sylfaen"/>
          <w:bCs/>
          <w:sz w:val="22"/>
          <w:szCs w:val="22"/>
          <w:lang w:val="ka-GE"/>
        </w:rPr>
        <w:t xml:space="preserve"> (</w:t>
      </w:r>
      <w:r w:rsidRPr="00EE19E4">
        <w:rPr>
          <w:rFonts w:ascii="Sylfaen" w:hAnsi="Sylfaen" w:cs="Sylfaen"/>
          <w:bCs/>
          <w:sz w:val="22"/>
          <w:szCs w:val="22"/>
          <w:lang w:val="ka-GE"/>
        </w:rPr>
        <w:t>შეამციროს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ამ</w:t>
      </w:r>
      <w:r w:rsidRPr="00EE19E4">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Pr="00EE19E4">
        <w:rPr>
          <w:rFonts w:ascii="Sylfaen" w:hAnsi="Sylfaen"/>
          <w:bCs/>
          <w:sz w:val="22"/>
          <w:szCs w:val="22"/>
          <w:lang w:val="ka-GE"/>
        </w:rPr>
        <w:t>.</w:t>
      </w:r>
    </w:p>
    <w:p w14:paraId="2A42AEBD" w14:textId="77777777" w:rsidR="004B2A46" w:rsidRPr="009E4E96" w:rsidRDefault="004B2A46" w:rsidP="004B2A46">
      <w:pPr>
        <w:jc w:val="both"/>
        <w:rPr>
          <w:rFonts w:ascii="Sylfaen" w:hAnsi="Sylfaen"/>
          <w:bCs/>
          <w:sz w:val="22"/>
          <w:szCs w:val="22"/>
          <w:lang w:val="ka-GE"/>
        </w:rPr>
      </w:pPr>
    </w:p>
    <w:p w14:paraId="5B3644C0" w14:textId="77777777" w:rsidR="004B2A46" w:rsidRDefault="004B2A46" w:rsidP="004B2A46">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4BF86D84" w14:textId="77777777" w:rsidR="004B2A46" w:rsidRPr="009E4E96" w:rsidRDefault="004B2A46" w:rsidP="004B2A46">
      <w:pPr>
        <w:jc w:val="center"/>
        <w:rPr>
          <w:rFonts w:ascii="Sylfaen" w:hAnsi="Sylfaen"/>
          <w:b/>
          <w:sz w:val="22"/>
          <w:szCs w:val="22"/>
          <w:lang w:val="ka-GE"/>
        </w:rPr>
      </w:pPr>
    </w:p>
    <w:p w14:paraId="148E2CC9" w14:textId="77777777" w:rsidR="004B2A4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2D58C79A" w14:textId="77777777" w:rsidR="004B2A46" w:rsidRPr="00EE19E4" w:rsidRDefault="004B2A46" w:rsidP="004B2A46">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41EE3BB5" w14:textId="77777777" w:rsidR="004B2A46" w:rsidRPr="009E4E96" w:rsidRDefault="004B2A46" w:rsidP="004B2A46">
      <w:pPr>
        <w:jc w:val="both"/>
        <w:rPr>
          <w:rFonts w:ascii="Sylfaen" w:hAnsi="Sylfaen"/>
          <w:bCs/>
          <w:sz w:val="22"/>
          <w:szCs w:val="22"/>
          <w:lang w:val="ka-GE"/>
        </w:rPr>
      </w:pPr>
    </w:p>
    <w:p w14:paraId="6B7563A5" w14:textId="77777777" w:rsidR="004B2A46" w:rsidRDefault="004B2A46" w:rsidP="004B2A46">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117CA96E" w14:textId="77777777" w:rsidR="004B2A46" w:rsidRPr="009E4E96" w:rsidRDefault="004B2A46" w:rsidP="004B2A46">
      <w:pPr>
        <w:jc w:val="center"/>
        <w:rPr>
          <w:rFonts w:ascii="Sylfaen" w:hAnsi="Sylfaen"/>
          <w:b/>
          <w:sz w:val="22"/>
          <w:szCs w:val="22"/>
          <w:lang w:val="ka-GE"/>
        </w:rPr>
      </w:pPr>
    </w:p>
    <w:p w14:paraId="767C976E" w14:textId="77777777" w:rsidR="004B2A46" w:rsidRPr="009E4E9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24CA5930" w14:textId="77777777" w:rsidR="004B2A46" w:rsidRDefault="004B2A46" w:rsidP="004B2A46">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01CC5498" w14:textId="77777777" w:rsidR="004B2A46" w:rsidRDefault="004B2A46" w:rsidP="004B2A46">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16D5E9A4" w14:textId="77777777" w:rsidR="004B2A46" w:rsidRPr="00FF3A19" w:rsidRDefault="004B2A46" w:rsidP="004B2A46">
      <w:pPr>
        <w:numPr>
          <w:ilvl w:val="2"/>
          <w:numId w:val="1"/>
        </w:numPr>
        <w:ind w:left="0" w:firstLine="0"/>
        <w:jc w:val="both"/>
        <w:rPr>
          <w:rFonts w:ascii="Sylfaen" w:hAnsi="Sylfaen"/>
          <w:bCs/>
          <w:sz w:val="22"/>
          <w:szCs w:val="22"/>
          <w:lang w:val="ka-GE"/>
        </w:rPr>
      </w:pPr>
      <w:r w:rsidRPr="00FF3A19">
        <w:rPr>
          <w:rFonts w:ascii="Sylfaen" w:hAnsi="Sylfaen"/>
          <w:bCs/>
          <w:sz w:val="22"/>
          <w:szCs w:val="22"/>
          <w:lang w:val="ka-GE"/>
        </w:rPr>
        <w:t xml:space="preserve">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Pr>
          <w:rFonts w:ascii="Sylfaen" w:hAnsi="Sylfaen"/>
          <w:bCs/>
          <w:sz w:val="22"/>
          <w:szCs w:val="22"/>
          <w:lang w:val="ka-GE"/>
        </w:rPr>
        <w:t>შემსრულებელს</w:t>
      </w:r>
      <w:r w:rsidRPr="00FF3A19">
        <w:rPr>
          <w:rFonts w:ascii="Sylfaen" w:hAnsi="Sylfaen"/>
          <w:bCs/>
          <w:sz w:val="22"/>
          <w:szCs w:val="22"/>
          <w:lang w:val="ka-GE"/>
        </w:rPr>
        <w:t xml:space="preserve"> შესრულებული სამუშაო;</w:t>
      </w:r>
    </w:p>
    <w:p w14:paraId="277108AE" w14:textId="77777777" w:rsidR="004B2A46" w:rsidRDefault="004B2A46" w:rsidP="004B2A46">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შემკვეთმა შეძლოს მომსახურების სხვაგვარად მიღება</w:t>
      </w:r>
      <w:r>
        <w:rPr>
          <w:rFonts w:ascii="Sylfaen" w:hAnsi="Sylfaen"/>
          <w:bCs/>
          <w:sz w:val="22"/>
          <w:szCs w:val="22"/>
          <w:lang w:val="ka-GE"/>
        </w:rPr>
        <w:t>;</w:t>
      </w:r>
    </w:p>
    <w:p w14:paraId="3666CC5C" w14:textId="77777777" w:rsidR="004B2A46" w:rsidRDefault="004B2A46" w:rsidP="004B2A46">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20BAB466" w14:textId="77777777" w:rsidR="004B2A46" w:rsidRPr="00FF3A19" w:rsidRDefault="004B2A46" w:rsidP="004B2A46">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35A771C4" w14:textId="77777777" w:rsidR="004B2A46" w:rsidRPr="009E4E96" w:rsidRDefault="004B2A46" w:rsidP="004B2A46">
      <w:pPr>
        <w:jc w:val="both"/>
        <w:rPr>
          <w:rFonts w:ascii="Sylfaen" w:hAnsi="Sylfaen"/>
          <w:bCs/>
          <w:sz w:val="22"/>
          <w:szCs w:val="22"/>
          <w:lang w:val="ka-GE"/>
        </w:rPr>
      </w:pPr>
    </w:p>
    <w:p w14:paraId="73C43555" w14:textId="77777777" w:rsidR="004B2A46" w:rsidRDefault="004B2A46" w:rsidP="004B2A46">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493EE282" w14:textId="77777777" w:rsidR="004B2A46" w:rsidRPr="009E4E96" w:rsidRDefault="004B2A46" w:rsidP="004B2A46">
      <w:pPr>
        <w:jc w:val="center"/>
        <w:rPr>
          <w:rFonts w:ascii="Sylfaen" w:hAnsi="Sylfaen"/>
          <w:b/>
          <w:sz w:val="22"/>
          <w:szCs w:val="22"/>
          <w:lang w:val="ka-GE"/>
        </w:rPr>
      </w:pPr>
    </w:p>
    <w:p w14:paraId="0C846CF9" w14:textId="77777777" w:rsidR="004B2A46" w:rsidRDefault="004B2A46" w:rsidP="004B2A46">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4F553478" w14:textId="77777777" w:rsidR="004B2A46" w:rsidRDefault="004B2A46" w:rsidP="004B2A46">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12CAB949" w14:textId="77777777" w:rsidR="004B2A46" w:rsidRDefault="004B2A46" w:rsidP="004B2A46">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632E942" w14:textId="77777777" w:rsidR="004B2A46" w:rsidRDefault="004B2A46" w:rsidP="004B2A46">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6A2B443E" w14:textId="77777777" w:rsidR="004B2A46" w:rsidRPr="00C85D58" w:rsidRDefault="004B2A46" w:rsidP="004B2A46">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18E5F25E" w14:textId="77777777" w:rsidR="004B2A46" w:rsidRPr="009E4E96" w:rsidRDefault="004B2A46" w:rsidP="004B2A46">
      <w:pPr>
        <w:jc w:val="both"/>
        <w:rPr>
          <w:rFonts w:ascii="Sylfaen" w:hAnsi="Sylfaen"/>
          <w:bCs/>
          <w:sz w:val="22"/>
          <w:szCs w:val="22"/>
          <w:lang w:val="ka-GE"/>
        </w:rPr>
      </w:pPr>
    </w:p>
    <w:p w14:paraId="488FAC95" w14:textId="77777777" w:rsidR="004B2A46" w:rsidRDefault="004B2A46" w:rsidP="004B2A46">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4ADC9EF4" w14:textId="77777777" w:rsidR="004B2A46" w:rsidRPr="009E4E96" w:rsidRDefault="004B2A46" w:rsidP="004B2A46">
      <w:pPr>
        <w:jc w:val="center"/>
        <w:rPr>
          <w:rFonts w:ascii="Sylfaen" w:hAnsi="Sylfaen"/>
          <w:b/>
          <w:sz w:val="22"/>
          <w:szCs w:val="22"/>
          <w:lang w:val="ka-GE"/>
        </w:rPr>
      </w:pPr>
    </w:p>
    <w:p w14:paraId="0CCAD3C8" w14:textId="77777777" w:rsidR="004B2A4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5C2B4AAA" w14:textId="77777777" w:rsidR="004B2A46" w:rsidRDefault="004B2A46" w:rsidP="004B2A46">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03DC3FA4" w14:textId="77777777" w:rsidR="004B2A46" w:rsidRPr="009E4E96" w:rsidRDefault="004B2A46" w:rsidP="004B2A46">
      <w:pPr>
        <w:jc w:val="both"/>
        <w:rPr>
          <w:rFonts w:ascii="Sylfaen" w:hAnsi="Sylfaen"/>
          <w:bCs/>
          <w:sz w:val="22"/>
          <w:szCs w:val="22"/>
          <w:lang w:val="ka-GE"/>
        </w:rPr>
      </w:pPr>
    </w:p>
    <w:p w14:paraId="33822EED" w14:textId="77777777" w:rsidR="004B2A46" w:rsidRDefault="004B2A46" w:rsidP="004B2A46">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244F045B" w14:textId="77777777" w:rsidR="004B2A46" w:rsidRPr="009E4E96" w:rsidRDefault="004B2A46" w:rsidP="004B2A46">
      <w:pPr>
        <w:jc w:val="center"/>
        <w:rPr>
          <w:rFonts w:ascii="Sylfaen" w:hAnsi="Sylfaen" w:cs="Sylfaen"/>
          <w:b/>
          <w:sz w:val="22"/>
          <w:szCs w:val="22"/>
          <w:lang w:val="ka-GE"/>
        </w:rPr>
      </w:pPr>
    </w:p>
    <w:p w14:paraId="0666CAC3" w14:textId="77777777" w:rsidR="004B2A46" w:rsidRPr="009E4E9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307D5B0E" w14:textId="77777777" w:rsidR="004B2A46" w:rsidRPr="009E4E96" w:rsidRDefault="004B2A46" w:rsidP="004B2A46">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541AF51C" w14:textId="77777777" w:rsidR="004B2A46" w:rsidRPr="009E4E96" w:rsidRDefault="004B2A46" w:rsidP="004B2A46">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lastRenderedPageBreak/>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293A28E3" w14:textId="77777777" w:rsidR="004B2A46" w:rsidRPr="009E4E96" w:rsidRDefault="004B2A46" w:rsidP="004B2A46">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373F4DA7" w14:textId="3AF20770" w:rsidR="004B2A46" w:rsidRDefault="004B2A46" w:rsidP="004B2A46">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1292DA8F" w14:textId="77777777" w:rsidR="004B2A46" w:rsidRPr="009E4E9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11.2 </w:t>
      </w:r>
      <w:r w:rsidRPr="009E4E96">
        <w:rPr>
          <w:rFonts w:ascii="Sylfaen" w:hAnsi="Sylfaen" w:cs="Sylfaen"/>
          <w:bCs/>
          <w:sz w:val="22"/>
          <w:szCs w:val="22"/>
          <w:lang w:val="ka-GE"/>
        </w:rPr>
        <w:t>პუნქტის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26D76017" w14:textId="77777777" w:rsidR="004B2A46" w:rsidRPr="009E4E96" w:rsidRDefault="004B2A46" w:rsidP="004B2A46">
      <w:pPr>
        <w:jc w:val="both"/>
        <w:rPr>
          <w:rFonts w:ascii="Sylfaen" w:hAnsi="Sylfaen"/>
          <w:bCs/>
          <w:sz w:val="22"/>
          <w:szCs w:val="22"/>
          <w:lang w:val="ka-GE"/>
        </w:rPr>
      </w:pPr>
    </w:p>
    <w:p w14:paraId="2F8E186A" w14:textId="77777777" w:rsidR="004B2A46" w:rsidRDefault="004B2A46" w:rsidP="004B2A46">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794B6DFA" w14:textId="77777777" w:rsidR="004B2A46" w:rsidRPr="009E4E96" w:rsidRDefault="004B2A46" w:rsidP="004B2A46">
      <w:pPr>
        <w:jc w:val="center"/>
        <w:rPr>
          <w:rFonts w:ascii="Sylfaen" w:hAnsi="Sylfaen"/>
          <w:b/>
          <w:sz w:val="22"/>
          <w:szCs w:val="22"/>
          <w:lang w:val="ka-GE"/>
        </w:rPr>
      </w:pPr>
    </w:p>
    <w:p w14:paraId="5DC6F6FF" w14:textId="77777777" w:rsidR="004B2A46" w:rsidRDefault="004B2A46" w:rsidP="004B2A46">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34FE731F" w14:textId="77777777" w:rsidR="004B2A46" w:rsidRDefault="004B2A46" w:rsidP="004B2A46">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209347FA" w14:textId="77777777" w:rsidR="004B2A46" w:rsidRDefault="004B2A46" w:rsidP="004B2A46">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Pr="00EB1A8D">
        <w:rPr>
          <w:rFonts w:ascii="Sylfaen" w:hAnsi="Sylfaen" w:cs="Sylfaen"/>
          <w:bCs/>
          <w:sz w:val="22"/>
          <w:szCs w:val="22"/>
          <w:lang w:val="ka-GE"/>
        </w:rPr>
        <w:t>სუბკონტრაქტორი</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ათავისუფლებს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ხელშეკრულებით</w:t>
      </w:r>
      <w:r w:rsidRPr="00EB1A8D">
        <w:rPr>
          <w:rFonts w:ascii="Sylfaen" w:hAnsi="Sylfaen"/>
          <w:bCs/>
          <w:sz w:val="22"/>
          <w:szCs w:val="22"/>
          <w:lang w:val="ka-GE"/>
        </w:rPr>
        <w:t xml:space="preserve"> </w:t>
      </w:r>
      <w:r w:rsidRPr="00EB1A8D">
        <w:rPr>
          <w:rFonts w:ascii="Sylfaen" w:hAnsi="Sylfaen" w:cs="Sylfaen"/>
          <w:bCs/>
          <w:sz w:val="22"/>
          <w:szCs w:val="22"/>
          <w:lang w:val="ka-GE"/>
        </w:rPr>
        <w:t>ნაკისრი</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ვალდებულებებისა</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პასუხისმგებლობებისაგან</w:t>
      </w:r>
      <w:r>
        <w:rPr>
          <w:rFonts w:ascii="Sylfaen" w:hAnsi="Sylfaen"/>
          <w:bCs/>
          <w:sz w:val="22"/>
          <w:szCs w:val="22"/>
          <w:lang w:val="ka-GE"/>
        </w:rPr>
        <w:t>.</w:t>
      </w:r>
    </w:p>
    <w:p w14:paraId="4D3D01E2" w14:textId="77777777" w:rsidR="004B2A46" w:rsidRDefault="004B2A46" w:rsidP="004B2A46">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387E208E" w14:textId="77777777" w:rsidR="004B2A46" w:rsidRPr="00EB1A8D" w:rsidRDefault="004B2A46" w:rsidP="004B2A46">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59B3BF2D" w14:textId="77777777" w:rsidR="004B2A46" w:rsidRPr="009E4E96" w:rsidRDefault="004B2A46" w:rsidP="004B2A46">
      <w:pPr>
        <w:jc w:val="both"/>
        <w:rPr>
          <w:rFonts w:ascii="Sylfaen" w:hAnsi="Sylfaen"/>
          <w:bCs/>
          <w:sz w:val="22"/>
          <w:szCs w:val="22"/>
          <w:lang w:val="ka-GE"/>
        </w:rPr>
      </w:pPr>
      <w:r w:rsidRPr="009E4E96">
        <w:rPr>
          <w:rFonts w:ascii="Sylfaen" w:hAnsi="Sylfaen"/>
          <w:bCs/>
          <w:sz w:val="22"/>
          <w:szCs w:val="22"/>
          <w:lang w:val="ka-GE"/>
        </w:rPr>
        <w:lastRenderedPageBreak/>
        <w:t>12.6</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r>
        <w:rPr>
          <w:rFonts w:ascii="Sylfaen" w:hAnsi="Sylfaen"/>
          <w:bCs/>
          <w:sz w:val="22"/>
          <w:szCs w:val="22"/>
          <w:lang w:val="ka-GE"/>
        </w:rPr>
        <w:t xml:space="preserve">--- </w:t>
      </w:r>
      <w:r w:rsidRPr="009E4E96">
        <w:rPr>
          <w:rFonts w:ascii="Sylfaen" w:hAnsi="Sylfaen" w:cs="Sylfaen"/>
          <w:bCs/>
          <w:sz w:val="22"/>
          <w:szCs w:val="22"/>
          <w:lang w:val="ka-GE"/>
        </w:rPr>
        <w:t>ეგზემპლარად</w:t>
      </w:r>
      <w:r>
        <w:rPr>
          <w:rFonts w:ascii="Sylfaen" w:hAnsi="Sylfaen" w:cs="Sylfaen"/>
          <w:bCs/>
          <w:sz w:val="22"/>
          <w:szCs w:val="22"/>
          <w:lang w:val="ka-GE"/>
        </w:rPr>
        <w:t xml:space="preserve"> ( </w:t>
      </w:r>
      <w:r w:rsidRPr="004A4381">
        <w:rPr>
          <w:rFonts w:ascii="Sylfaen" w:hAnsi="Sylfaen" w:cs="Sylfaen"/>
          <w:bCs/>
          <w:color w:val="2F5496"/>
          <w:sz w:val="16"/>
          <w:szCs w:val="16"/>
          <w:lang w:val="ka-GE"/>
        </w:rPr>
        <w:t>მიუთითეთ რაოდენობა იმის მიხედვით, რამდენი მხარეცაა ხელშეკრულებაში</w:t>
      </w:r>
      <w:r>
        <w:rPr>
          <w:rFonts w:ascii="Sylfaen" w:hAnsi="Sylfaen" w:cs="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 xml:space="preserve">. </w:t>
      </w:r>
    </w:p>
    <w:p w14:paraId="5FBA0826" w14:textId="77777777" w:rsidR="004B2A46" w:rsidRPr="009E4E96" w:rsidRDefault="004B2A46" w:rsidP="004B2A46">
      <w:pPr>
        <w:jc w:val="both"/>
        <w:rPr>
          <w:rFonts w:ascii="Sylfaen" w:hAnsi="Sylfaen"/>
          <w:bCs/>
          <w:sz w:val="22"/>
          <w:szCs w:val="22"/>
          <w:lang w:val="ka-GE"/>
        </w:rPr>
      </w:pPr>
    </w:p>
    <w:p w14:paraId="7ED77BBC" w14:textId="2144EFAE" w:rsidR="004B2A46" w:rsidRDefault="004B2A46" w:rsidP="004B2A46">
      <w:pPr>
        <w:jc w:val="both"/>
        <w:rPr>
          <w:rFonts w:ascii="Sylfaen" w:hAnsi="Sylfaen"/>
          <w:b/>
          <w:sz w:val="22"/>
          <w:szCs w:val="22"/>
          <w:lang w:val="ka-GE"/>
        </w:rPr>
      </w:pPr>
      <w:r w:rsidRPr="008F26C0">
        <w:rPr>
          <w:rFonts w:ascii="Sylfaen" w:hAnsi="Sylfaen"/>
          <w:b/>
          <w:sz w:val="22"/>
          <w:szCs w:val="22"/>
          <w:lang w:val="ka-GE"/>
        </w:rPr>
        <w:t>ხელშეკრულების დანართები:</w:t>
      </w:r>
      <w:r>
        <w:rPr>
          <w:rFonts w:ascii="Sylfaen" w:hAnsi="Sylfaen"/>
          <w:bCs/>
          <w:sz w:val="22"/>
          <w:szCs w:val="22"/>
          <w:lang w:val="ka-GE"/>
        </w:rPr>
        <w:t xml:space="preserve"> </w:t>
      </w:r>
      <w:r w:rsidRPr="008F26C0">
        <w:rPr>
          <w:rFonts w:ascii="Sylfaen" w:hAnsi="Sylfaen"/>
          <w:bCs/>
          <w:sz w:val="22"/>
          <w:szCs w:val="22"/>
          <w:lang w:val="ka-GE"/>
        </w:rPr>
        <w:t>დანართი №-</w:t>
      </w:r>
      <w:r w:rsidR="00C713E7">
        <w:rPr>
          <w:rFonts w:ascii="Sylfaen" w:hAnsi="Sylfaen"/>
          <w:bCs/>
          <w:sz w:val="22"/>
          <w:szCs w:val="22"/>
          <w:lang w:val="ka-GE"/>
        </w:rPr>
        <w:t>1</w:t>
      </w:r>
      <w:r w:rsidRPr="008F26C0">
        <w:rPr>
          <w:rFonts w:ascii="Sylfaen" w:hAnsi="Sylfaen"/>
          <w:bCs/>
          <w:sz w:val="22"/>
          <w:szCs w:val="22"/>
          <w:lang w:val="ka-GE"/>
        </w:rPr>
        <w:t xml:space="preserve">; </w:t>
      </w:r>
    </w:p>
    <w:p w14:paraId="2BB2C4A6" w14:textId="6CABAEAA" w:rsidR="004B2A46" w:rsidRPr="009E4E96" w:rsidRDefault="004B2A46" w:rsidP="004B2A46">
      <w:pPr>
        <w:jc w:val="both"/>
        <w:rPr>
          <w:rFonts w:ascii="Sylfaen" w:hAnsi="Sylfaen"/>
          <w:bCs/>
          <w:sz w:val="22"/>
          <w:szCs w:val="22"/>
          <w:lang w:val="ka-GE"/>
        </w:rPr>
      </w:pPr>
      <w:r>
        <w:rPr>
          <w:rFonts w:ascii="Sylfaen" w:hAnsi="Sylfaen"/>
          <w:b/>
          <w:sz w:val="22"/>
          <w:szCs w:val="22"/>
          <w:lang w:val="ka-GE"/>
        </w:rPr>
        <w:t xml:space="preserve">                                                        </w:t>
      </w:r>
    </w:p>
    <w:p w14:paraId="042ED6C5" w14:textId="77777777" w:rsidR="004B2A46" w:rsidRDefault="004B2A46" w:rsidP="004B2A46">
      <w:pPr>
        <w:jc w:val="center"/>
        <w:rPr>
          <w:rFonts w:ascii="Sylfaen" w:hAnsi="Sylfaen"/>
          <w:b/>
          <w:sz w:val="22"/>
          <w:szCs w:val="22"/>
          <w:lang w:val="ka-GE"/>
        </w:rPr>
      </w:pPr>
    </w:p>
    <w:p w14:paraId="13F1FB77" w14:textId="77777777" w:rsidR="004B2A46" w:rsidRPr="009E4E96" w:rsidRDefault="004B2A46" w:rsidP="004B2A46">
      <w:pPr>
        <w:numPr>
          <w:ilvl w:val="0"/>
          <w:numId w:val="1"/>
        </w:numPr>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4548CB0A" w14:textId="77777777" w:rsidR="004B2A46" w:rsidRDefault="004B2A46" w:rsidP="004B2A46">
      <w:pPr>
        <w:jc w:val="center"/>
        <w:rPr>
          <w:rFonts w:ascii="Sylfaen" w:hAnsi="Sylfaen"/>
          <w:b/>
          <w:sz w:val="22"/>
          <w:szCs w:val="22"/>
          <w:lang w:val="ka-GE"/>
        </w:rPr>
      </w:pPr>
    </w:p>
    <w:p w14:paraId="14A20B10" w14:textId="77777777" w:rsidR="004B2A46" w:rsidRPr="009E4E96" w:rsidRDefault="004B2A46" w:rsidP="004B2A46">
      <w:pPr>
        <w:jc w:val="center"/>
        <w:rPr>
          <w:rFonts w:ascii="Sylfaen" w:hAnsi="Sylfaen"/>
          <w:b/>
          <w:sz w:val="22"/>
          <w:szCs w:val="22"/>
          <w:lang w:val="ka-GE"/>
        </w:rPr>
      </w:pPr>
      <w:r w:rsidRPr="009E4E96">
        <w:rPr>
          <w:rFonts w:ascii="Sylfaen" w:hAnsi="Sylfaen"/>
          <w:b/>
          <w:sz w:val="22"/>
          <w:szCs w:val="22"/>
          <w:lang w:val="ka-GE"/>
        </w:rPr>
        <w:t>დამკვეთი</w:t>
      </w:r>
    </w:p>
    <w:p w14:paraId="278F22C8" w14:textId="77777777" w:rsidR="004B2A46" w:rsidRPr="009E4E96" w:rsidRDefault="004B2A46" w:rsidP="004B2A46">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39360E73" w14:textId="77777777" w:rsidR="004B2A46" w:rsidRPr="009E4E96" w:rsidRDefault="004B2A46" w:rsidP="004B2A46">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ქ.თბილისი, ო.ჩხეიძის ქ</w:t>
      </w:r>
      <w:r w:rsidRPr="00383F05">
        <w:rPr>
          <w:rFonts w:ascii="Sylfaen" w:hAnsi="Sylfaen"/>
          <w:bCs/>
          <w:sz w:val="22"/>
          <w:szCs w:val="22"/>
          <w:lang w:val="ka-GE"/>
        </w:rPr>
        <w:t>№</w:t>
      </w:r>
      <w:r w:rsidRPr="009E4E96">
        <w:rPr>
          <w:rFonts w:ascii="Sylfaen" w:hAnsi="Sylfaen"/>
          <w:sz w:val="22"/>
          <w:szCs w:val="22"/>
          <w:lang w:val="ka-GE"/>
        </w:rPr>
        <w:t>10</w:t>
      </w:r>
    </w:p>
    <w:p w14:paraId="69D529AA" w14:textId="77777777" w:rsidR="004B2A46" w:rsidRPr="004A4381" w:rsidRDefault="004B2A46" w:rsidP="004B2A46">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4A4381">
        <w:rPr>
          <w:rFonts w:ascii="Calibri" w:hAnsi="Calibri"/>
          <w:b/>
          <w:bCs/>
          <w:color w:val="000000"/>
          <w:sz w:val="22"/>
          <w:szCs w:val="22"/>
          <w:shd w:val="clear" w:color="auto" w:fill="FFFFFF"/>
          <w:lang w:val="ka-GE"/>
        </w:rPr>
        <w:t>5000777</w:t>
      </w:r>
    </w:p>
    <w:p w14:paraId="31AC616F" w14:textId="77777777" w:rsidR="004B2A46" w:rsidRDefault="004B2A46" w:rsidP="004B2A46">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Pr="009E4E96">
        <w:rPr>
          <w:rFonts w:ascii="Sylfaen" w:hAnsi="Sylfaen" w:cs="Calibri"/>
          <w:color w:val="000000"/>
          <w:sz w:val="22"/>
          <w:szCs w:val="22"/>
          <w:lang w:val="ka-GE"/>
        </w:rPr>
        <w:t xml:space="preserve"> </w:t>
      </w:r>
      <w:hyperlink r:id="rId6" w:history="1">
        <w:r w:rsidRPr="009158C5">
          <w:rPr>
            <w:rStyle w:val="Hyperlink"/>
            <w:rFonts w:ascii="Sylfaen" w:eastAsiaTheme="majorEastAsia" w:hAnsi="Sylfaen" w:cs="Calibri"/>
            <w:sz w:val="22"/>
            <w:szCs w:val="22"/>
            <w:lang w:val="ka-GE"/>
          </w:rPr>
          <w:t>info@telmico.ge</w:t>
        </w:r>
      </w:hyperlink>
    </w:p>
    <w:p w14:paraId="3D22B0C6" w14:textId="77777777" w:rsidR="004B2A46" w:rsidRPr="00BF40FE" w:rsidRDefault="004B2A46" w:rsidP="004B2A46">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w:t>
      </w:r>
      <w:r w:rsidRPr="00BF40FE">
        <w:rPr>
          <w:rFonts w:ascii="Sylfaen" w:hAnsi="Sylfaen" w:cs="Calibri"/>
          <w:color w:val="000000"/>
          <w:sz w:val="22"/>
          <w:szCs w:val="22"/>
          <w:lang w:val="ka-GE"/>
        </w:rPr>
        <w:t xml:space="preserve">: სს „ბაზისბანკი“ </w:t>
      </w:r>
    </w:p>
    <w:p w14:paraId="76E46069" w14:textId="77777777" w:rsidR="004B2A46" w:rsidRPr="00BF40FE" w:rsidRDefault="004B2A46" w:rsidP="004B2A46">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ბანკის კოდი:</w:t>
      </w:r>
      <w:r w:rsidRPr="00BF40FE">
        <w:rPr>
          <w:rFonts w:ascii="Sylfaen" w:hAnsi="Sylfaen" w:cs="Calibri"/>
          <w:color w:val="000000"/>
          <w:sz w:val="22"/>
          <w:szCs w:val="22"/>
          <w:lang w:val="ka-GE"/>
        </w:rPr>
        <w:t xml:space="preserve"> CBASGE22</w:t>
      </w:r>
    </w:p>
    <w:p w14:paraId="32539D19" w14:textId="77777777" w:rsidR="004B2A46" w:rsidRPr="00BF40FE" w:rsidRDefault="004B2A46" w:rsidP="004B2A46">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ა/ა</w:t>
      </w:r>
      <w:r w:rsidRPr="00BF40FE">
        <w:rPr>
          <w:rFonts w:ascii="Sylfaen" w:hAnsi="Sylfaen" w:cs="Calibri"/>
          <w:color w:val="000000"/>
          <w:sz w:val="22"/>
          <w:szCs w:val="22"/>
          <w:lang w:val="ka-GE"/>
        </w:rPr>
        <w:t xml:space="preserve">  GE40BS0000000005736702 </w:t>
      </w:r>
    </w:p>
    <w:p w14:paraId="4CBE92C9" w14:textId="77777777" w:rsidR="004B2A46" w:rsidRPr="00BF40FE" w:rsidRDefault="004B2A46" w:rsidP="004B2A46">
      <w:pPr>
        <w:jc w:val="both"/>
        <w:rPr>
          <w:rFonts w:ascii="Sylfaen" w:hAnsi="Sylfaen"/>
          <w:sz w:val="22"/>
          <w:szCs w:val="22"/>
          <w:lang w:val="en-GB"/>
        </w:rPr>
      </w:pPr>
    </w:p>
    <w:p w14:paraId="46120688" w14:textId="77777777" w:rsidR="004B2A46" w:rsidRPr="009E4E96" w:rsidRDefault="004B2A46" w:rsidP="004B2A46">
      <w:pPr>
        <w:jc w:val="both"/>
        <w:rPr>
          <w:rFonts w:ascii="Sylfaen" w:hAnsi="Sylfaen" w:cs="Sylfaen"/>
          <w:sz w:val="22"/>
          <w:szCs w:val="22"/>
          <w:lang w:val="ka-GE"/>
        </w:rPr>
      </w:pPr>
    </w:p>
    <w:p w14:paraId="3C915D42" w14:textId="77777777" w:rsidR="004B2A46" w:rsidRPr="009E4E96" w:rsidRDefault="004B2A46" w:rsidP="004B2A46">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Pr>
          <w:rFonts w:ascii="Sylfaen" w:hAnsi="Sylfaen" w:cs="Calibri"/>
          <w:b/>
          <w:bCs/>
          <w:color w:val="000000"/>
          <w:sz w:val="22"/>
          <w:szCs w:val="22"/>
          <w:lang w:val="ka-GE"/>
        </w:rPr>
        <w:t>----------------------------</w:t>
      </w:r>
    </w:p>
    <w:p w14:paraId="2FB37C41" w14:textId="77777777" w:rsidR="004B2A46" w:rsidRPr="009E4E96" w:rsidRDefault="004B2A46" w:rsidP="004B2A46">
      <w:pPr>
        <w:jc w:val="both"/>
        <w:rPr>
          <w:sz w:val="22"/>
          <w:szCs w:val="22"/>
          <w:lang w:val="ka-GE"/>
        </w:rPr>
      </w:pPr>
    </w:p>
    <w:p w14:paraId="13B283D6" w14:textId="77777777" w:rsidR="004B2A46" w:rsidRPr="009E4E96" w:rsidRDefault="004B2A46" w:rsidP="004B2A46">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42786163" w14:textId="77777777" w:rsidR="004B2A46" w:rsidRPr="009E4E96" w:rsidRDefault="004B2A46" w:rsidP="004B2A46">
      <w:pPr>
        <w:rPr>
          <w:rFonts w:ascii="Sylfaen" w:hAnsi="Sylfaen"/>
          <w:sz w:val="22"/>
          <w:szCs w:val="22"/>
          <w:lang w:val="ka-GE"/>
        </w:rPr>
      </w:pPr>
    </w:p>
    <w:p w14:paraId="1F3CF918" w14:textId="77777777" w:rsidR="004B2A46" w:rsidRDefault="004B2A46" w:rsidP="004B2A46">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012CD74D" w14:textId="77777777" w:rsidR="004B2A46" w:rsidRDefault="004B2A46" w:rsidP="004B2A46">
      <w:pPr>
        <w:jc w:val="center"/>
        <w:rPr>
          <w:rFonts w:ascii="Sylfaen" w:hAnsi="Sylfaen"/>
          <w:b/>
          <w:sz w:val="22"/>
          <w:szCs w:val="22"/>
          <w:lang w:val="ka-GE"/>
        </w:rPr>
      </w:pPr>
    </w:p>
    <w:p w14:paraId="304C66B0" w14:textId="77777777" w:rsidR="004B2A46" w:rsidRPr="00BF40FE" w:rsidRDefault="004B2A46" w:rsidP="004B2A46">
      <w:pPr>
        <w:jc w:val="both"/>
        <w:rPr>
          <w:rFonts w:ascii="Sylfaen" w:hAnsi="Sylfaen"/>
          <w:b/>
          <w:sz w:val="22"/>
          <w:szCs w:val="22"/>
          <w:lang w:val="ka-GE"/>
        </w:rPr>
      </w:pPr>
      <w:r>
        <w:rPr>
          <w:rFonts w:ascii="Sylfaen" w:hAnsi="Sylfaen"/>
          <w:b/>
          <w:sz w:val="22"/>
          <w:szCs w:val="22"/>
          <w:lang w:val="ka-GE"/>
        </w:rPr>
        <w:t xml:space="preserve">სახელწოდება (ს/კ </w:t>
      </w:r>
      <w:r w:rsidRPr="009E4E96">
        <w:rPr>
          <w:rFonts w:ascii="Sylfaen" w:hAnsi="Sylfaen"/>
          <w:b/>
          <w:sz w:val="22"/>
          <w:szCs w:val="22"/>
          <w:lang w:val="ka-GE"/>
        </w:rPr>
        <w:t>№</w:t>
      </w:r>
      <w:r>
        <w:rPr>
          <w:rFonts w:ascii="Sylfaen" w:hAnsi="Sylfaen"/>
          <w:b/>
          <w:sz w:val="22"/>
          <w:szCs w:val="22"/>
          <w:lang w:val="ka-GE"/>
        </w:rPr>
        <w:t xml:space="preserve">) </w:t>
      </w:r>
      <w:r w:rsidRPr="00BF40FE">
        <w:rPr>
          <w:rFonts w:ascii="Sylfaen" w:hAnsi="Sylfaen"/>
          <w:bCs/>
          <w:sz w:val="22"/>
          <w:szCs w:val="22"/>
          <w:lang w:val="ka-GE"/>
        </w:rPr>
        <w:t>(</w:t>
      </w:r>
      <w:r>
        <w:rPr>
          <w:rFonts w:ascii="Sylfaen" w:hAnsi="Sylfaen"/>
          <w:bCs/>
          <w:sz w:val="22"/>
          <w:szCs w:val="22"/>
          <w:lang w:val="ka-GE"/>
        </w:rPr>
        <w:t xml:space="preserve"> </w:t>
      </w:r>
      <w:r w:rsidRPr="004A4381">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BF40FE">
        <w:rPr>
          <w:rFonts w:ascii="Sylfaen" w:hAnsi="Sylfaen"/>
          <w:bCs/>
          <w:sz w:val="22"/>
          <w:szCs w:val="22"/>
          <w:lang w:val="ka-GE"/>
        </w:rPr>
        <w:t>)</w:t>
      </w:r>
    </w:p>
    <w:p w14:paraId="7E0C2CE0" w14:textId="77777777" w:rsidR="004B2A46" w:rsidRPr="009E4E96" w:rsidRDefault="004B2A46" w:rsidP="004B2A46">
      <w:pPr>
        <w:jc w:val="both"/>
        <w:rPr>
          <w:rFonts w:ascii="Sylfaen" w:hAnsi="Sylfaen"/>
          <w:sz w:val="22"/>
          <w:szCs w:val="22"/>
          <w:lang w:val="ka-GE"/>
        </w:rPr>
      </w:pPr>
      <w:r w:rsidRPr="009E4E96">
        <w:rPr>
          <w:rFonts w:ascii="Sylfaen" w:hAnsi="Sylfaen" w:cs="Sylfaen"/>
          <w:sz w:val="22"/>
          <w:szCs w:val="22"/>
          <w:lang w:val="ka-GE"/>
        </w:rPr>
        <w:t>იურიდიული</w:t>
      </w:r>
      <w:r>
        <w:rPr>
          <w:rFonts w:ascii="Sylfaen" w:hAnsi="Sylfaen" w:cs="Sylfaen"/>
          <w:sz w:val="22"/>
          <w:szCs w:val="22"/>
          <w:lang w:val="ka-GE"/>
        </w:rPr>
        <w:t>/ფაქტობრივი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342288E5" w14:textId="77777777" w:rsidR="004B2A46" w:rsidRPr="009E4E96" w:rsidRDefault="004B2A46" w:rsidP="004B2A46">
      <w:pPr>
        <w:jc w:val="both"/>
        <w:rPr>
          <w:rFonts w:ascii="Sylfaen" w:hAnsi="Sylfaen"/>
          <w:sz w:val="22"/>
          <w:szCs w:val="22"/>
          <w:lang w:val="ka-GE"/>
        </w:rPr>
      </w:pPr>
      <w:r>
        <w:rPr>
          <w:rFonts w:ascii="Sylfaen" w:hAnsi="Sylfaen"/>
          <w:sz w:val="22"/>
          <w:szCs w:val="22"/>
          <w:lang w:val="ka-GE"/>
        </w:rPr>
        <w:t>ტელ:</w:t>
      </w:r>
    </w:p>
    <w:p w14:paraId="2BEA90A2" w14:textId="77777777" w:rsidR="004B2A46" w:rsidRPr="009E4E96" w:rsidRDefault="004B2A46" w:rsidP="004B2A46">
      <w:pPr>
        <w:jc w:val="both"/>
        <w:rPr>
          <w:rFonts w:ascii="Sylfaen" w:hAnsi="Sylfaen"/>
          <w:sz w:val="22"/>
          <w:szCs w:val="22"/>
          <w:lang w:val="ka-GE"/>
        </w:rPr>
      </w:pPr>
      <w:r w:rsidRPr="009E4E96">
        <w:rPr>
          <w:rFonts w:ascii="Sylfaen" w:hAnsi="Sylfaen" w:cs="Calibri"/>
          <w:color w:val="000000"/>
          <w:sz w:val="22"/>
          <w:szCs w:val="22"/>
          <w:lang w:val="ka-GE"/>
        </w:rPr>
        <w:t xml:space="preserve">ელ. ფოსტა: </w:t>
      </w:r>
    </w:p>
    <w:p w14:paraId="60BB6FB7" w14:textId="77777777" w:rsidR="004B2A46" w:rsidRPr="009E4E96" w:rsidRDefault="004B2A46" w:rsidP="004B2A46">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11B9A9A8" w14:textId="77777777" w:rsidR="004B2A46" w:rsidRPr="009E4E96" w:rsidRDefault="004B2A46" w:rsidP="004B2A46">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1AAE5445" w14:textId="77777777" w:rsidR="004B2A46" w:rsidRPr="004A4381" w:rsidRDefault="004B2A46" w:rsidP="004B2A46">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2CE3A46C" w14:textId="77777777" w:rsidR="004B2A46" w:rsidRPr="004A4381" w:rsidRDefault="004B2A46" w:rsidP="004B2A46">
      <w:pPr>
        <w:jc w:val="both"/>
        <w:rPr>
          <w:rFonts w:ascii="Calibri" w:hAnsi="Calibri"/>
          <w:sz w:val="22"/>
          <w:szCs w:val="22"/>
          <w:lang w:val="ka-GE"/>
        </w:rPr>
      </w:pPr>
    </w:p>
    <w:p w14:paraId="34279668" w14:textId="77777777" w:rsidR="004B2A46" w:rsidRPr="009E4E96" w:rsidRDefault="004B2A46" w:rsidP="004B2A46">
      <w:pPr>
        <w:jc w:val="both"/>
        <w:rPr>
          <w:sz w:val="22"/>
          <w:szCs w:val="22"/>
          <w:lang w:val="ka-GE"/>
        </w:rPr>
      </w:pPr>
      <w:r w:rsidRPr="009E4E96">
        <w:rPr>
          <w:rFonts w:ascii="Sylfaen" w:hAnsi="Sylfaen" w:cs="Calibri"/>
          <w:b/>
          <w:bCs/>
          <w:color w:val="000000"/>
          <w:sz w:val="22"/>
          <w:szCs w:val="22"/>
          <w:lang w:val="ka-GE"/>
        </w:rPr>
        <w:t xml:space="preserve">დირექტორი: </w:t>
      </w:r>
    </w:p>
    <w:p w14:paraId="6DC1DF15" w14:textId="77777777" w:rsidR="004B2A46" w:rsidRPr="009E4E96" w:rsidRDefault="004B2A46" w:rsidP="004B2A46">
      <w:pPr>
        <w:jc w:val="both"/>
        <w:rPr>
          <w:sz w:val="22"/>
          <w:szCs w:val="22"/>
          <w:lang w:val="ka-GE"/>
        </w:rPr>
      </w:pPr>
    </w:p>
    <w:p w14:paraId="63D97EED" w14:textId="4B1B8E40" w:rsidR="004B2A46" w:rsidRPr="0012371E" w:rsidRDefault="004B2A46" w:rsidP="0012371E">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29E72DC1" w14:textId="77777777" w:rsidR="004B2A46" w:rsidRPr="009E4E96" w:rsidRDefault="004B2A46" w:rsidP="004B2A46">
      <w:pPr>
        <w:tabs>
          <w:tab w:val="left" w:pos="2550"/>
        </w:tabs>
        <w:jc w:val="both"/>
        <w:rPr>
          <w:rFonts w:ascii="FiraGO" w:hAnsi="FiraGO" w:cs="FiraGO"/>
          <w:sz w:val="22"/>
          <w:szCs w:val="22"/>
          <w:lang w:val="ka-GE"/>
        </w:rPr>
      </w:pPr>
    </w:p>
    <w:p w14:paraId="24D30EEB" w14:textId="77777777" w:rsidR="004B2A46" w:rsidRDefault="004B2A46" w:rsidP="004B2A46">
      <w:pPr>
        <w:tabs>
          <w:tab w:val="left" w:pos="2550"/>
        </w:tabs>
        <w:jc w:val="both"/>
        <w:rPr>
          <w:rFonts w:ascii="FiraGO" w:hAnsi="FiraGO" w:cs="FiraGO"/>
          <w:sz w:val="22"/>
          <w:szCs w:val="22"/>
          <w:lang w:val="ka-GE"/>
        </w:rPr>
      </w:pPr>
    </w:p>
    <w:p w14:paraId="721EC381" w14:textId="77777777" w:rsidR="002D650B" w:rsidRDefault="002D650B" w:rsidP="004B2A46">
      <w:pPr>
        <w:tabs>
          <w:tab w:val="left" w:pos="2550"/>
        </w:tabs>
        <w:jc w:val="both"/>
        <w:rPr>
          <w:rFonts w:ascii="FiraGO" w:hAnsi="FiraGO" w:cs="FiraGO"/>
          <w:sz w:val="22"/>
          <w:szCs w:val="22"/>
          <w:lang w:val="ka-GE"/>
        </w:rPr>
      </w:pPr>
    </w:p>
    <w:p w14:paraId="0BDE6424" w14:textId="77777777" w:rsidR="002D650B" w:rsidRDefault="002D650B" w:rsidP="004B2A46">
      <w:pPr>
        <w:tabs>
          <w:tab w:val="left" w:pos="2550"/>
        </w:tabs>
        <w:jc w:val="both"/>
        <w:rPr>
          <w:rFonts w:ascii="FiraGO" w:hAnsi="FiraGO" w:cs="FiraGO"/>
          <w:sz w:val="22"/>
          <w:szCs w:val="22"/>
          <w:lang w:val="ka-GE"/>
        </w:rPr>
      </w:pPr>
    </w:p>
    <w:p w14:paraId="3E5EEDA1" w14:textId="77777777" w:rsidR="002D650B" w:rsidRDefault="002D650B" w:rsidP="004B2A46">
      <w:pPr>
        <w:tabs>
          <w:tab w:val="left" w:pos="2550"/>
        </w:tabs>
        <w:jc w:val="both"/>
        <w:rPr>
          <w:rFonts w:ascii="FiraGO" w:hAnsi="FiraGO" w:cs="FiraGO"/>
          <w:sz w:val="22"/>
          <w:szCs w:val="22"/>
          <w:lang w:val="ka-GE"/>
        </w:rPr>
      </w:pPr>
    </w:p>
    <w:p w14:paraId="5325A635" w14:textId="77777777" w:rsidR="002D650B" w:rsidRDefault="002D650B" w:rsidP="004B2A46">
      <w:pPr>
        <w:tabs>
          <w:tab w:val="left" w:pos="2550"/>
        </w:tabs>
        <w:jc w:val="both"/>
        <w:rPr>
          <w:rFonts w:ascii="FiraGO" w:hAnsi="FiraGO" w:cs="FiraGO"/>
          <w:sz w:val="22"/>
          <w:szCs w:val="22"/>
          <w:lang w:val="ka-GE"/>
        </w:rPr>
      </w:pPr>
    </w:p>
    <w:p w14:paraId="767E7825" w14:textId="77777777" w:rsidR="002D650B" w:rsidRDefault="002D650B" w:rsidP="004B2A46">
      <w:pPr>
        <w:tabs>
          <w:tab w:val="left" w:pos="2550"/>
        </w:tabs>
        <w:jc w:val="both"/>
        <w:rPr>
          <w:rFonts w:ascii="FiraGO" w:hAnsi="FiraGO" w:cs="FiraGO"/>
          <w:sz w:val="22"/>
          <w:szCs w:val="22"/>
          <w:lang w:val="ka-GE"/>
        </w:rPr>
      </w:pPr>
    </w:p>
    <w:p w14:paraId="21400480" w14:textId="77777777" w:rsidR="002D650B" w:rsidRDefault="002D650B" w:rsidP="004B2A46">
      <w:pPr>
        <w:tabs>
          <w:tab w:val="left" w:pos="2550"/>
        </w:tabs>
        <w:jc w:val="both"/>
        <w:rPr>
          <w:rFonts w:ascii="FiraGO" w:hAnsi="FiraGO" w:cs="FiraGO"/>
          <w:sz w:val="22"/>
          <w:szCs w:val="22"/>
          <w:lang w:val="ka-GE"/>
        </w:rPr>
      </w:pPr>
    </w:p>
    <w:p w14:paraId="0F46BCC0" w14:textId="77777777" w:rsidR="002D650B" w:rsidRDefault="002D650B" w:rsidP="004B2A46">
      <w:pPr>
        <w:tabs>
          <w:tab w:val="left" w:pos="2550"/>
        </w:tabs>
        <w:jc w:val="both"/>
        <w:rPr>
          <w:rFonts w:ascii="FiraGO" w:hAnsi="FiraGO" w:cs="FiraGO"/>
          <w:sz w:val="22"/>
          <w:szCs w:val="22"/>
          <w:lang w:val="ka-GE"/>
        </w:rPr>
      </w:pPr>
    </w:p>
    <w:p w14:paraId="1B699FA5" w14:textId="77777777" w:rsidR="002D650B" w:rsidRDefault="002D650B" w:rsidP="004B2A46">
      <w:pPr>
        <w:tabs>
          <w:tab w:val="left" w:pos="2550"/>
        </w:tabs>
        <w:jc w:val="both"/>
        <w:rPr>
          <w:rFonts w:ascii="FiraGO" w:hAnsi="FiraGO" w:cs="FiraGO"/>
          <w:sz w:val="22"/>
          <w:szCs w:val="22"/>
          <w:lang w:val="ka-GE"/>
        </w:rPr>
      </w:pPr>
    </w:p>
    <w:p w14:paraId="26769315" w14:textId="77777777" w:rsidR="002D650B" w:rsidRDefault="002D650B" w:rsidP="004B2A46">
      <w:pPr>
        <w:tabs>
          <w:tab w:val="left" w:pos="2550"/>
        </w:tabs>
        <w:jc w:val="both"/>
        <w:rPr>
          <w:rFonts w:ascii="FiraGO" w:hAnsi="FiraGO" w:cs="FiraGO"/>
          <w:sz w:val="22"/>
          <w:szCs w:val="22"/>
          <w:lang w:val="ka-GE"/>
        </w:rPr>
      </w:pPr>
    </w:p>
    <w:p w14:paraId="351C184F" w14:textId="77777777" w:rsidR="002D650B" w:rsidRDefault="002D650B" w:rsidP="004B2A46">
      <w:pPr>
        <w:tabs>
          <w:tab w:val="left" w:pos="2550"/>
        </w:tabs>
        <w:jc w:val="both"/>
        <w:rPr>
          <w:rFonts w:ascii="FiraGO" w:hAnsi="FiraGO" w:cs="FiraGO"/>
          <w:sz w:val="22"/>
          <w:szCs w:val="22"/>
          <w:lang w:val="ka-GE"/>
        </w:rPr>
      </w:pPr>
    </w:p>
    <w:p w14:paraId="2FB216C5" w14:textId="77777777" w:rsidR="002D650B" w:rsidRDefault="002D650B" w:rsidP="002D650B">
      <w:pPr>
        <w:tabs>
          <w:tab w:val="left" w:pos="2550"/>
        </w:tabs>
        <w:jc w:val="both"/>
        <w:rPr>
          <w:rFonts w:ascii="FiraGO" w:hAnsi="FiraGO" w:cs="FiraGO"/>
          <w:sz w:val="22"/>
          <w:szCs w:val="22"/>
          <w:lang w:val="ka-GE"/>
        </w:rPr>
      </w:pPr>
    </w:p>
    <w:p w14:paraId="49FD4BA3" w14:textId="77777777" w:rsidR="00B34F61" w:rsidRDefault="00B34F61" w:rsidP="002D650B">
      <w:pPr>
        <w:tabs>
          <w:tab w:val="left" w:pos="2550"/>
        </w:tabs>
        <w:rPr>
          <w:rFonts w:ascii="Sylfaen" w:hAnsi="Sylfaen" w:cs="Sylfaen"/>
          <w:bCs/>
          <w:sz w:val="22"/>
          <w:szCs w:val="22"/>
        </w:rPr>
        <w:sectPr w:rsidR="00B34F61" w:rsidSect="00B34F61">
          <w:pgSz w:w="12240" w:h="15840"/>
          <w:pgMar w:top="720" w:right="630" w:bottom="990" w:left="1440" w:header="720" w:footer="720" w:gutter="0"/>
          <w:cols w:space="720"/>
          <w:docGrid w:linePitch="360"/>
        </w:sectPr>
      </w:pPr>
    </w:p>
    <w:p w14:paraId="2048016E" w14:textId="77777777" w:rsidR="00B34F61" w:rsidRDefault="00B34F61" w:rsidP="00B34F61">
      <w:pPr>
        <w:tabs>
          <w:tab w:val="left" w:pos="1640"/>
        </w:tabs>
        <w:jc w:val="right"/>
        <w:rPr>
          <w:rFonts w:ascii="Sylfaen" w:hAnsi="Sylfaen" w:cs="Sylfaen"/>
          <w:b/>
          <w:sz w:val="22"/>
          <w:szCs w:val="22"/>
          <w:lang w:val="ka-GE"/>
        </w:rPr>
      </w:pPr>
    </w:p>
    <w:p w14:paraId="056B96DB" w14:textId="77777777" w:rsidR="00B34F61" w:rsidRDefault="00B34F61" w:rsidP="00B34F61">
      <w:pPr>
        <w:tabs>
          <w:tab w:val="left" w:pos="1640"/>
        </w:tabs>
        <w:jc w:val="right"/>
        <w:rPr>
          <w:rFonts w:ascii="Sylfaen" w:hAnsi="Sylfaen" w:cs="Sylfaen"/>
          <w:b/>
          <w:sz w:val="22"/>
          <w:szCs w:val="22"/>
          <w:lang w:val="ka-GE"/>
        </w:rPr>
      </w:pPr>
      <w:r w:rsidRPr="008F26C0">
        <w:rPr>
          <w:rFonts w:ascii="Sylfaen" w:hAnsi="Sylfaen" w:cs="Sylfaen"/>
          <w:b/>
          <w:sz w:val="22"/>
          <w:szCs w:val="22"/>
          <w:lang w:val="ka-GE"/>
        </w:rPr>
        <w:t xml:space="preserve">დანართი </w:t>
      </w:r>
      <w:r w:rsidRPr="009E4E96">
        <w:rPr>
          <w:rFonts w:ascii="Sylfaen" w:hAnsi="Sylfaen"/>
          <w:b/>
          <w:sz w:val="22"/>
          <w:szCs w:val="22"/>
          <w:lang w:val="ka-GE"/>
        </w:rPr>
        <w:t>№</w:t>
      </w:r>
      <w:r w:rsidRPr="008F26C0">
        <w:rPr>
          <w:rFonts w:ascii="Sylfaen" w:hAnsi="Sylfaen" w:cs="Sylfaen"/>
          <w:b/>
          <w:sz w:val="22"/>
          <w:szCs w:val="22"/>
          <w:lang w:val="ka-GE"/>
        </w:rPr>
        <w:t>1</w:t>
      </w:r>
    </w:p>
    <w:p w14:paraId="0B870463" w14:textId="77777777" w:rsidR="00B34F61" w:rsidRDefault="00B34F61" w:rsidP="00B34F61">
      <w:pPr>
        <w:tabs>
          <w:tab w:val="left" w:pos="1640"/>
        </w:tabs>
        <w:jc w:val="right"/>
        <w:rPr>
          <w:rFonts w:ascii="Sylfaen" w:hAnsi="Sylfaen" w:cs="Sylfaen"/>
          <w:b/>
          <w:sz w:val="22"/>
          <w:szCs w:val="22"/>
          <w:lang w:val="ka-GE"/>
        </w:rPr>
      </w:pPr>
    </w:p>
    <w:p w14:paraId="55BFFF9D" w14:textId="77777777" w:rsidR="00B34F61" w:rsidRPr="008F26C0" w:rsidRDefault="00B34F61" w:rsidP="00B34F61">
      <w:pPr>
        <w:tabs>
          <w:tab w:val="left" w:pos="1640"/>
        </w:tabs>
        <w:jc w:val="right"/>
        <w:rPr>
          <w:rFonts w:ascii="Sylfaen" w:hAnsi="Sylfaen" w:cs="Sylfaen"/>
          <w:bCs/>
          <w:sz w:val="22"/>
          <w:szCs w:val="22"/>
          <w:lang w:val="ka-GE"/>
        </w:rPr>
      </w:pPr>
      <w:r w:rsidRPr="008F26C0">
        <w:rPr>
          <w:rFonts w:ascii="Sylfaen" w:hAnsi="Sylfaen" w:cs="Sylfaen"/>
          <w:b/>
          <w:sz w:val="22"/>
          <w:szCs w:val="22"/>
          <w:lang w:val="ka-GE"/>
        </w:rPr>
        <w:t xml:space="preserve"> </w:t>
      </w:r>
    </w:p>
    <w:p w14:paraId="41BE05F9" w14:textId="77777777" w:rsidR="00B34F61" w:rsidRPr="009E4E96" w:rsidRDefault="00B34F61" w:rsidP="00B34F61">
      <w:pPr>
        <w:tabs>
          <w:tab w:val="left" w:pos="2550"/>
        </w:tabs>
        <w:rPr>
          <w:rFonts w:ascii="Sylfaen" w:hAnsi="Sylfaen" w:cs="Sylfaen"/>
          <w:bCs/>
          <w:sz w:val="22"/>
          <w:szCs w:val="22"/>
          <w:lang w:val="ka-GE"/>
        </w:rPr>
      </w:pPr>
    </w:p>
    <w:tbl>
      <w:tblPr>
        <w:tblW w:w="5000" w:type="pct"/>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4"/>
        <w:gridCol w:w="3363"/>
        <w:gridCol w:w="1700"/>
        <w:gridCol w:w="1384"/>
        <w:gridCol w:w="3437"/>
        <w:gridCol w:w="3572"/>
      </w:tblGrid>
      <w:tr w:rsidR="00B34F61" w:rsidRPr="00523027" w14:paraId="4FDF5141" w14:textId="77777777" w:rsidTr="00046512">
        <w:trPr>
          <w:trHeight w:val="1271"/>
        </w:trPr>
        <w:tc>
          <w:tcPr>
            <w:tcW w:w="235" w:type="pct"/>
            <w:tcBorders>
              <w:top w:val="single" w:sz="4" w:space="0" w:color="auto"/>
              <w:left w:val="single" w:sz="4" w:space="0" w:color="auto"/>
              <w:bottom w:val="nil"/>
              <w:right w:val="single" w:sz="4" w:space="0" w:color="auto"/>
            </w:tcBorders>
            <w:shd w:val="clear" w:color="auto" w:fill="E8E8E8" w:themeFill="background2"/>
            <w:hideMark/>
          </w:tcPr>
          <w:p w14:paraId="31F7F66D" w14:textId="77777777" w:rsidR="00B34F61" w:rsidRPr="00523027" w:rsidRDefault="00B34F61" w:rsidP="00046512">
            <w:pPr>
              <w:jc w:val="center"/>
              <w:rPr>
                <w:rFonts w:ascii="Times New Roman" w:hAnsi="Times New Roman"/>
                <w:b/>
                <w:sz w:val="18"/>
                <w:szCs w:val="18"/>
                <w:lang w:val="ka-GE"/>
              </w:rPr>
            </w:pPr>
            <w:r w:rsidRPr="00523027">
              <w:rPr>
                <w:rFonts w:ascii="Times New Roman" w:hAnsi="Times New Roman"/>
                <w:b/>
                <w:sz w:val="18"/>
                <w:szCs w:val="18"/>
                <w:lang w:val="ka-GE"/>
              </w:rPr>
              <w:t xml:space="preserve">     №</w:t>
            </w:r>
          </w:p>
        </w:tc>
        <w:tc>
          <w:tcPr>
            <w:tcW w:w="1191" w:type="pct"/>
            <w:tcBorders>
              <w:top w:val="single" w:sz="4" w:space="0" w:color="auto"/>
              <w:left w:val="single" w:sz="4" w:space="0" w:color="auto"/>
              <w:bottom w:val="nil"/>
              <w:right w:val="single" w:sz="4" w:space="0" w:color="auto"/>
            </w:tcBorders>
            <w:shd w:val="clear" w:color="auto" w:fill="E8E8E8" w:themeFill="background2"/>
            <w:hideMark/>
          </w:tcPr>
          <w:p w14:paraId="10B58CB1" w14:textId="77777777" w:rsidR="00B34F61" w:rsidRPr="00523027" w:rsidRDefault="00B34F61" w:rsidP="00046512">
            <w:pPr>
              <w:jc w:val="center"/>
              <w:rPr>
                <w:rFonts w:ascii="Sylfaen" w:hAnsi="Sylfaen" w:cs="Sylfaen"/>
                <w:b/>
                <w:sz w:val="18"/>
                <w:szCs w:val="18"/>
                <w:lang w:val="ka-GE"/>
              </w:rPr>
            </w:pPr>
          </w:p>
          <w:p w14:paraId="1FE314A8" w14:textId="77777777" w:rsidR="00B34F61" w:rsidRPr="00523027" w:rsidRDefault="00B34F61" w:rsidP="00046512">
            <w:pPr>
              <w:jc w:val="center"/>
              <w:rPr>
                <w:rFonts w:ascii="Times New Roman" w:hAnsi="Times New Roman"/>
                <w:b/>
                <w:sz w:val="18"/>
                <w:szCs w:val="18"/>
                <w:lang w:val="ka-GE"/>
              </w:rPr>
            </w:pPr>
            <w:r w:rsidRPr="00523027">
              <w:rPr>
                <w:rFonts w:ascii="Sylfaen" w:hAnsi="Sylfaen" w:cs="Sylfaen"/>
                <w:b/>
                <w:sz w:val="18"/>
                <w:szCs w:val="18"/>
                <w:lang w:val="ka-GE"/>
              </w:rPr>
              <w:t>დასახელება</w:t>
            </w:r>
          </w:p>
        </w:tc>
        <w:tc>
          <w:tcPr>
            <w:tcW w:w="602" w:type="pct"/>
            <w:tcBorders>
              <w:top w:val="single" w:sz="4" w:space="0" w:color="auto"/>
              <w:left w:val="single" w:sz="4" w:space="0" w:color="auto"/>
              <w:bottom w:val="nil"/>
              <w:right w:val="single" w:sz="4" w:space="0" w:color="auto"/>
            </w:tcBorders>
            <w:shd w:val="clear" w:color="auto" w:fill="E8E8E8" w:themeFill="background2"/>
            <w:hideMark/>
          </w:tcPr>
          <w:p w14:paraId="659C26E7" w14:textId="77777777" w:rsidR="00B34F61" w:rsidRPr="00523027" w:rsidRDefault="00B34F61" w:rsidP="00046512">
            <w:pPr>
              <w:jc w:val="center"/>
              <w:rPr>
                <w:rFonts w:ascii="Sylfaen" w:hAnsi="Sylfaen" w:cs="Sylfaen"/>
                <w:b/>
                <w:sz w:val="18"/>
                <w:szCs w:val="18"/>
                <w:lang w:val="ka-GE"/>
              </w:rPr>
            </w:pPr>
          </w:p>
          <w:p w14:paraId="328D5CC3" w14:textId="77777777" w:rsidR="00B34F61" w:rsidRPr="00523027" w:rsidRDefault="00B34F61" w:rsidP="00046512">
            <w:pPr>
              <w:jc w:val="center"/>
              <w:rPr>
                <w:rFonts w:ascii="Times New Roman" w:hAnsi="Times New Roman"/>
                <w:b/>
                <w:sz w:val="18"/>
                <w:szCs w:val="18"/>
                <w:lang w:val="ka-GE"/>
              </w:rPr>
            </w:pPr>
            <w:r w:rsidRPr="00523027">
              <w:rPr>
                <w:rFonts w:ascii="Sylfaen" w:hAnsi="Sylfaen" w:cs="Sylfaen"/>
                <w:b/>
                <w:sz w:val="18"/>
                <w:szCs w:val="18"/>
                <w:lang w:val="ka-GE"/>
              </w:rPr>
              <w:t>საზომი</w:t>
            </w:r>
            <w:r w:rsidRPr="00523027">
              <w:rPr>
                <w:rFonts w:ascii="Times New Roman" w:hAnsi="Times New Roman"/>
                <w:b/>
                <w:sz w:val="18"/>
                <w:szCs w:val="18"/>
                <w:lang w:val="ka-GE"/>
              </w:rPr>
              <w:t xml:space="preserve"> </w:t>
            </w:r>
            <w:r w:rsidRPr="00523027">
              <w:rPr>
                <w:rFonts w:ascii="Sylfaen" w:hAnsi="Sylfaen" w:cs="Sylfaen"/>
                <w:b/>
                <w:sz w:val="18"/>
                <w:szCs w:val="18"/>
                <w:lang w:val="ka-GE"/>
              </w:rPr>
              <w:t>ერთეული</w:t>
            </w:r>
          </w:p>
        </w:tc>
        <w:tc>
          <w:tcPr>
            <w:tcW w:w="490" w:type="pct"/>
            <w:tcBorders>
              <w:top w:val="single" w:sz="4" w:space="0" w:color="auto"/>
              <w:left w:val="single" w:sz="4" w:space="0" w:color="auto"/>
              <w:bottom w:val="nil"/>
              <w:right w:val="single" w:sz="4" w:space="0" w:color="auto"/>
            </w:tcBorders>
            <w:shd w:val="clear" w:color="auto" w:fill="E8E8E8" w:themeFill="background2"/>
            <w:hideMark/>
          </w:tcPr>
          <w:p w14:paraId="742C6D71" w14:textId="77777777" w:rsidR="00B34F61" w:rsidRPr="00523027" w:rsidRDefault="00B34F61" w:rsidP="00046512">
            <w:pPr>
              <w:jc w:val="center"/>
              <w:rPr>
                <w:rFonts w:ascii="Sylfaen" w:hAnsi="Sylfaen"/>
                <w:b/>
                <w:sz w:val="18"/>
                <w:szCs w:val="18"/>
                <w:lang w:val="ka-GE"/>
              </w:rPr>
            </w:pPr>
          </w:p>
          <w:p w14:paraId="676F88A0" w14:textId="77777777" w:rsidR="00B34F61" w:rsidRPr="00523027" w:rsidRDefault="00B34F61" w:rsidP="00046512">
            <w:pPr>
              <w:jc w:val="center"/>
              <w:rPr>
                <w:rFonts w:ascii="Sylfaen" w:hAnsi="Sylfaen"/>
                <w:b/>
                <w:sz w:val="18"/>
                <w:szCs w:val="18"/>
                <w:lang w:val="ka-GE"/>
              </w:rPr>
            </w:pPr>
            <w:r w:rsidRPr="00523027">
              <w:rPr>
                <w:rFonts w:ascii="Sylfaen" w:hAnsi="Sylfaen"/>
                <w:b/>
                <w:sz w:val="18"/>
                <w:szCs w:val="18"/>
                <w:lang w:val="ka-GE"/>
              </w:rPr>
              <w:t>რაოდენობა</w:t>
            </w:r>
          </w:p>
          <w:p w14:paraId="3CD956A4" w14:textId="77777777" w:rsidR="00B34F61" w:rsidRPr="00523027" w:rsidRDefault="00B34F61" w:rsidP="00046512">
            <w:pPr>
              <w:jc w:val="center"/>
              <w:rPr>
                <w:rFonts w:ascii="Times New Roman" w:hAnsi="Times New Roman"/>
                <w:b/>
                <w:sz w:val="18"/>
                <w:szCs w:val="18"/>
                <w:lang w:val="ka-GE"/>
              </w:rPr>
            </w:pPr>
          </w:p>
        </w:tc>
        <w:tc>
          <w:tcPr>
            <w:tcW w:w="1217" w:type="pct"/>
            <w:tcBorders>
              <w:top w:val="single" w:sz="4" w:space="0" w:color="auto"/>
              <w:left w:val="single" w:sz="4" w:space="0" w:color="auto"/>
              <w:bottom w:val="nil"/>
              <w:right w:val="single" w:sz="4" w:space="0" w:color="auto"/>
            </w:tcBorders>
            <w:shd w:val="clear" w:color="auto" w:fill="E8E8E8" w:themeFill="background2"/>
          </w:tcPr>
          <w:p w14:paraId="78DD965C" w14:textId="77777777" w:rsidR="00B34F61" w:rsidRPr="00523027" w:rsidRDefault="00B34F61" w:rsidP="00046512">
            <w:pPr>
              <w:jc w:val="center"/>
              <w:rPr>
                <w:rFonts w:ascii="Sylfaen" w:hAnsi="Sylfaen"/>
                <w:b/>
                <w:sz w:val="18"/>
                <w:szCs w:val="18"/>
                <w:lang w:val="ka-GE"/>
              </w:rPr>
            </w:pPr>
          </w:p>
          <w:p w14:paraId="67DE3DE2" w14:textId="77777777" w:rsidR="00B34F61" w:rsidRPr="00523027" w:rsidRDefault="00B34F61" w:rsidP="00046512">
            <w:pPr>
              <w:jc w:val="center"/>
              <w:rPr>
                <w:rFonts w:ascii="Sylfaen" w:hAnsi="Sylfaen"/>
                <w:b/>
                <w:sz w:val="18"/>
                <w:szCs w:val="18"/>
                <w:lang w:val="ka-GE"/>
              </w:rPr>
            </w:pPr>
            <w:r w:rsidRPr="00523027">
              <w:rPr>
                <w:rFonts w:ascii="Sylfaen" w:hAnsi="Sylfaen"/>
                <w:b/>
                <w:sz w:val="18"/>
                <w:szCs w:val="18"/>
                <w:lang w:val="ka-GE"/>
              </w:rPr>
              <w:t>გასასურნელოვანებელი სივრცის მისამართი</w:t>
            </w:r>
          </w:p>
        </w:tc>
        <w:tc>
          <w:tcPr>
            <w:tcW w:w="1265" w:type="pct"/>
            <w:tcBorders>
              <w:top w:val="single" w:sz="4" w:space="0" w:color="auto"/>
              <w:left w:val="single" w:sz="4" w:space="0" w:color="auto"/>
              <w:bottom w:val="nil"/>
              <w:right w:val="single" w:sz="4" w:space="0" w:color="auto"/>
            </w:tcBorders>
            <w:shd w:val="clear" w:color="auto" w:fill="E8E8E8" w:themeFill="background2"/>
            <w:hideMark/>
          </w:tcPr>
          <w:p w14:paraId="53F8E7AF" w14:textId="77777777" w:rsidR="00B34F61" w:rsidRPr="00523027" w:rsidRDefault="00B34F61" w:rsidP="00046512">
            <w:pPr>
              <w:jc w:val="center"/>
              <w:rPr>
                <w:rFonts w:ascii="Sylfaen" w:hAnsi="Sylfaen"/>
                <w:b/>
                <w:sz w:val="18"/>
                <w:szCs w:val="18"/>
                <w:lang w:val="ka-GE"/>
              </w:rPr>
            </w:pPr>
          </w:p>
          <w:p w14:paraId="0EDD0396" w14:textId="77777777" w:rsidR="00B34F61" w:rsidRPr="00523027" w:rsidRDefault="00B34F61" w:rsidP="00046512">
            <w:pPr>
              <w:jc w:val="center"/>
              <w:rPr>
                <w:rFonts w:ascii="Sylfaen" w:hAnsi="Sylfaen"/>
                <w:b/>
                <w:sz w:val="18"/>
                <w:szCs w:val="18"/>
                <w:lang w:val="ka-GE"/>
              </w:rPr>
            </w:pPr>
            <w:r w:rsidRPr="00523027">
              <w:rPr>
                <w:rFonts w:ascii="Sylfaen" w:hAnsi="Sylfaen"/>
                <w:b/>
                <w:sz w:val="18"/>
                <w:szCs w:val="18"/>
                <w:lang w:val="ka-GE"/>
              </w:rPr>
              <w:t>გასასურნელოვანებელი სივრცის ფართობი</w:t>
            </w:r>
          </w:p>
        </w:tc>
      </w:tr>
      <w:tr w:rsidR="00B34F61" w:rsidRPr="00523027" w14:paraId="17942537" w14:textId="77777777" w:rsidTr="00046512">
        <w:trPr>
          <w:trHeight w:val="1124"/>
        </w:trPr>
        <w:tc>
          <w:tcPr>
            <w:tcW w:w="235" w:type="pct"/>
            <w:tcBorders>
              <w:top w:val="single" w:sz="4" w:space="0" w:color="000000"/>
              <w:left w:val="single" w:sz="4" w:space="0" w:color="000000"/>
              <w:bottom w:val="single" w:sz="4" w:space="0" w:color="000000"/>
              <w:right w:val="single" w:sz="4" w:space="0" w:color="000000"/>
            </w:tcBorders>
            <w:vAlign w:val="center"/>
          </w:tcPr>
          <w:p w14:paraId="453D1A8E" w14:textId="77777777" w:rsidR="00B34F61" w:rsidRPr="00523027" w:rsidRDefault="00B34F61" w:rsidP="00046512">
            <w:pPr>
              <w:jc w:val="center"/>
              <w:rPr>
                <w:rFonts w:ascii="Times New Roman" w:hAnsi="Times New Roman"/>
                <w:iCs/>
                <w:sz w:val="18"/>
                <w:szCs w:val="18"/>
              </w:rPr>
            </w:pPr>
            <w:r w:rsidRPr="00523027">
              <w:rPr>
                <w:rFonts w:ascii="Times New Roman" w:hAnsi="Times New Roman"/>
                <w:iCs/>
                <w:sz w:val="18"/>
                <w:szCs w:val="18"/>
              </w:rPr>
              <w:t>1</w:t>
            </w:r>
          </w:p>
        </w:tc>
        <w:tc>
          <w:tcPr>
            <w:tcW w:w="1191" w:type="pct"/>
            <w:tcBorders>
              <w:top w:val="single" w:sz="4" w:space="0" w:color="000000"/>
              <w:left w:val="single" w:sz="4" w:space="0" w:color="000000"/>
              <w:bottom w:val="single" w:sz="4" w:space="0" w:color="000000"/>
              <w:right w:val="single" w:sz="4" w:space="0" w:color="000000"/>
            </w:tcBorders>
            <w:vAlign w:val="center"/>
          </w:tcPr>
          <w:p w14:paraId="5430A1A9" w14:textId="77777777" w:rsidR="00B34F61" w:rsidRPr="00523027" w:rsidRDefault="00B34F61" w:rsidP="00046512">
            <w:pPr>
              <w:spacing w:line="256" w:lineRule="auto"/>
              <w:jc w:val="center"/>
              <w:rPr>
                <w:rStyle w:val="Emphasis"/>
                <w:rFonts w:ascii="Sylfaen" w:hAnsi="Sylfaen" w:cs="Sylfaen"/>
                <w:sz w:val="18"/>
                <w:szCs w:val="18"/>
              </w:rPr>
            </w:pPr>
            <w:r w:rsidRPr="00523027">
              <w:rPr>
                <w:rStyle w:val="Emphasis"/>
                <w:rFonts w:ascii="Sylfaen" w:hAnsi="Sylfaen" w:cs="Sylfaen"/>
                <w:sz w:val="18"/>
                <w:szCs w:val="18"/>
              </w:rPr>
              <w:t>სივრცის არომატიზატორი</w:t>
            </w:r>
          </w:p>
        </w:tc>
        <w:tc>
          <w:tcPr>
            <w:tcW w:w="602" w:type="pct"/>
            <w:tcBorders>
              <w:top w:val="single" w:sz="4" w:space="0" w:color="000000"/>
              <w:left w:val="single" w:sz="4" w:space="0" w:color="000000"/>
              <w:bottom w:val="single" w:sz="4" w:space="0" w:color="000000"/>
              <w:right w:val="single" w:sz="4" w:space="0" w:color="000000"/>
            </w:tcBorders>
            <w:vAlign w:val="center"/>
          </w:tcPr>
          <w:p w14:paraId="68B6B5B2" w14:textId="77777777" w:rsidR="00B34F61" w:rsidRPr="00523027" w:rsidRDefault="00B34F61" w:rsidP="00046512">
            <w:pPr>
              <w:jc w:val="center"/>
              <w:rPr>
                <w:rFonts w:ascii="Sylfaen" w:hAnsi="Sylfaen"/>
                <w:sz w:val="18"/>
                <w:szCs w:val="18"/>
                <w:lang w:val="ka-GE"/>
              </w:rPr>
            </w:pPr>
            <w:r>
              <w:rPr>
                <w:rFonts w:ascii="Sylfaen" w:hAnsi="Sylfaen"/>
                <w:sz w:val="18"/>
                <w:szCs w:val="18"/>
                <w:lang w:val="ka-GE"/>
              </w:rPr>
              <w:t>ცალი</w:t>
            </w:r>
          </w:p>
        </w:tc>
        <w:tc>
          <w:tcPr>
            <w:tcW w:w="490" w:type="pct"/>
            <w:tcBorders>
              <w:top w:val="single" w:sz="4" w:space="0" w:color="000000"/>
              <w:left w:val="single" w:sz="4" w:space="0" w:color="000000"/>
              <w:bottom w:val="single" w:sz="4" w:space="0" w:color="000000"/>
              <w:right w:val="single" w:sz="4" w:space="0" w:color="000000"/>
            </w:tcBorders>
            <w:vAlign w:val="center"/>
          </w:tcPr>
          <w:p w14:paraId="44655DAF"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1</w:t>
            </w:r>
          </w:p>
        </w:tc>
        <w:tc>
          <w:tcPr>
            <w:tcW w:w="1217" w:type="pct"/>
            <w:tcBorders>
              <w:top w:val="single" w:sz="4" w:space="0" w:color="000000"/>
              <w:left w:val="single" w:sz="4" w:space="0" w:color="000000"/>
              <w:bottom w:val="single" w:sz="4" w:space="0" w:color="000000"/>
              <w:right w:val="single" w:sz="4" w:space="0" w:color="000000"/>
            </w:tcBorders>
            <w:vAlign w:val="center"/>
          </w:tcPr>
          <w:p w14:paraId="7FC7CB40" w14:textId="77777777" w:rsidR="00B34F61" w:rsidRPr="00523027" w:rsidRDefault="00B34F61" w:rsidP="00046512">
            <w:pPr>
              <w:jc w:val="center"/>
              <w:rPr>
                <w:rFonts w:ascii="Sylfaen" w:eastAsia="Calibri" w:hAnsi="Sylfaen" w:cs="Sylfaen"/>
                <w:color w:val="000000" w:themeColor="text1"/>
                <w:sz w:val="18"/>
                <w:szCs w:val="18"/>
                <w:lang w:val="ka-GE"/>
              </w:rPr>
            </w:pPr>
            <w:r w:rsidRPr="00523027">
              <w:rPr>
                <w:rFonts w:ascii="Sylfaen" w:eastAsia="Calibri" w:hAnsi="Sylfaen" w:cs="Sylfaen"/>
                <w:color w:val="000000" w:themeColor="text1"/>
                <w:sz w:val="18"/>
                <w:szCs w:val="18"/>
                <w:lang w:val="ka-GE"/>
              </w:rPr>
              <w:t xml:space="preserve">ოთარ ჩხეიძის ქ. </w:t>
            </w:r>
            <w:r w:rsidRPr="00523027">
              <w:rPr>
                <w:rFonts w:ascii="Sylfaen" w:eastAsia="Calibri" w:hAnsi="Sylfaen" w:cs="Sylfaen"/>
                <w:color w:val="000000" w:themeColor="text1"/>
                <w:sz w:val="18"/>
                <w:szCs w:val="18"/>
                <w:lang w:val="ru-RU"/>
              </w:rPr>
              <w:t>№10</w:t>
            </w:r>
          </w:p>
        </w:tc>
        <w:tc>
          <w:tcPr>
            <w:tcW w:w="1265" w:type="pct"/>
            <w:tcBorders>
              <w:top w:val="single" w:sz="4" w:space="0" w:color="000000"/>
              <w:left w:val="single" w:sz="4" w:space="0" w:color="000000"/>
              <w:bottom w:val="single" w:sz="4" w:space="0" w:color="000000"/>
              <w:right w:val="single" w:sz="4" w:space="0" w:color="000000"/>
            </w:tcBorders>
            <w:vAlign w:val="center"/>
          </w:tcPr>
          <w:p w14:paraId="2ECD5DCC" w14:textId="77777777" w:rsidR="00B34F61" w:rsidRPr="00523027" w:rsidRDefault="00B34F61" w:rsidP="00046512">
            <w:pPr>
              <w:jc w:val="center"/>
              <w:rPr>
                <w:rFonts w:ascii="Sylfaen" w:eastAsia="Calibri" w:hAnsi="Sylfaen" w:cs="Sylfaen"/>
                <w:sz w:val="18"/>
                <w:szCs w:val="18"/>
                <w:lang w:val="ka-GE"/>
              </w:rPr>
            </w:pPr>
            <w:r w:rsidRPr="00523027">
              <w:rPr>
                <w:rFonts w:ascii="Sylfaen" w:eastAsia="Calibri" w:hAnsi="Sylfaen" w:cs="Sylfaen"/>
                <w:color w:val="000000" w:themeColor="text1"/>
                <w:sz w:val="18"/>
                <w:szCs w:val="18"/>
                <w:lang w:val="ka-GE"/>
              </w:rPr>
              <w:t>73 კვ.მ (</w:t>
            </w:r>
            <w:r w:rsidRPr="00523027">
              <w:rPr>
                <w:rFonts w:ascii="Sylfaen" w:eastAsia="Calibri" w:hAnsi="Sylfaen" w:cs="Sylfaen"/>
                <w:color w:val="000000" w:themeColor="text1"/>
                <w:sz w:val="18"/>
                <w:szCs w:val="18"/>
              </w:rPr>
              <w:t xml:space="preserve">III </w:t>
            </w:r>
            <w:r w:rsidRPr="00523027">
              <w:rPr>
                <w:rFonts w:ascii="Sylfaen" w:eastAsia="Calibri" w:hAnsi="Sylfaen" w:cs="Sylfaen"/>
                <w:color w:val="000000" w:themeColor="text1"/>
                <w:sz w:val="18"/>
                <w:szCs w:val="18"/>
                <w:lang w:val="ka-GE"/>
              </w:rPr>
              <w:t>სართული)</w:t>
            </w:r>
          </w:p>
        </w:tc>
      </w:tr>
      <w:tr w:rsidR="00B34F61" w:rsidRPr="00523027" w14:paraId="5713A87D" w14:textId="77777777" w:rsidTr="00046512">
        <w:trPr>
          <w:trHeight w:val="1070"/>
        </w:trPr>
        <w:tc>
          <w:tcPr>
            <w:tcW w:w="235" w:type="pct"/>
            <w:tcBorders>
              <w:top w:val="single" w:sz="4" w:space="0" w:color="000000"/>
              <w:left w:val="single" w:sz="4" w:space="0" w:color="000000"/>
              <w:bottom w:val="single" w:sz="4" w:space="0" w:color="000000"/>
              <w:right w:val="single" w:sz="4" w:space="0" w:color="000000"/>
            </w:tcBorders>
            <w:vAlign w:val="center"/>
          </w:tcPr>
          <w:p w14:paraId="29647B1C" w14:textId="77777777" w:rsidR="00B34F61" w:rsidRPr="00523027" w:rsidRDefault="00B34F61" w:rsidP="00046512">
            <w:pPr>
              <w:jc w:val="center"/>
              <w:rPr>
                <w:rFonts w:ascii="Times New Roman" w:hAnsi="Times New Roman"/>
                <w:iCs/>
                <w:sz w:val="18"/>
                <w:szCs w:val="18"/>
              </w:rPr>
            </w:pPr>
            <w:r w:rsidRPr="00523027">
              <w:rPr>
                <w:rFonts w:ascii="Times New Roman" w:hAnsi="Times New Roman"/>
                <w:iCs/>
                <w:sz w:val="18"/>
                <w:szCs w:val="18"/>
              </w:rPr>
              <w:t>2</w:t>
            </w:r>
          </w:p>
        </w:tc>
        <w:tc>
          <w:tcPr>
            <w:tcW w:w="1191" w:type="pct"/>
            <w:tcBorders>
              <w:top w:val="single" w:sz="4" w:space="0" w:color="000000"/>
              <w:left w:val="single" w:sz="4" w:space="0" w:color="000000"/>
              <w:bottom w:val="single" w:sz="4" w:space="0" w:color="000000"/>
              <w:right w:val="single" w:sz="4" w:space="0" w:color="000000"/>
            </w:tcBorders>
            <w:vAlign w:val="center"/>
          </w:tcPr>
          <w:p w14:paraId="0ED3A9A2" w14:textId="77777777" w:rsidR="00B34F61" w:rsidRPr="00523027" w:rsidRDefault="00B34F61" w:rsidP="00046512">
            <w:pPr>
              <w:spacing w:line="256" w:lineRule="auto"/>
              <w:jc w:val="center"/>
              <w:rPr>
                <w:rStyle w:val="Emphasis"/>
                <w:rFonts w:ascii="Sylfaen" w:hAnsi="Sylfaen" w:cs="Sylfaen"/>
                <w:sz w:val="18"/>
                <w:szCs w:val="18"/>
              </w:rPr>
            </w:pPr>
            <w:r w:rsidRPr="00523027">
              <w:rPr>
                <w:rStyle w:val="Emphasis"/>
                <w:rFonts w:ascii="Sylfaen" w:hAnsi="Sylfaen" w:cs="Sylfaen"/>
                <w:sz w:val="18"/>
                <w:szCs w:val="18"/>
              </w:rPr>
              <w:t>სივრცის არომატიზატორი</w:t>
            </w:r>
          </w:p>
        </w:tc>
        <w:tc>
          <w:tcPr>
            <w:tcW w:w="602" w:type="pct"/>
            <w:tcBorders>
              <w:top w:val="single" w:sz="4" w:space="0" w:color="000000"/>
              <w:left w:val="single" w:sz="4" w:space="0" w:color="000000"/>
              <w:bottom w:val="single" w:sz="4" w:space="0" w:color="000000"/>
              <w:right w:val="single" w:sz="4" w:space="0" w:color="000000"/>
            </w:tcBorders>
            <w:vAlign w:val="center"/>
          </w:tcPr>
          <w:p w14:paraId="691F51C3"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ც</w:t>
            </w:r>
            <w:r w:rsidRPr="00523027">
              <w:rPr>
                <w:rFonts w:ascii="Sylfaen" w:hAnsi="Sylfaen" w:cs="Sylfaen"/>
                <w:sz w:val="18"/>
                <w:szCs w:val="18"/>
                <w:lang w:val="ka-GE"/>
              </w:rPr>
              <w:t>ალი</w:t>
            </w:r>
          </w:p>
        </w:tc>
        <w:tc>
          <w:tcPr>
            <w:tcW w:w="490" w:type="pct"/>
            <w:tcBorders>
              <w:top w:val="single" w:sz="4" w:space="0" w:color="000000"/>
              <w:left w:val="single" w:sz="4" w:space="0" w:color="000000"/>
              <w:bottom w:val="single" w:sz="4" w:space="0" w:color="000000"/>
              <w:right w:val="single" w:sz="4" w:space="0" w:color="000000"/>
            </w:tcBorders>
            <w:vAlign w:val="center"/>
          </w:tcPr>
          <w:p w14:paraId="7190A298"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1</w:t>
            </w:r>
          </w:p>
        </w:tc>
        <w:tc>
          <w:tcPr>
            <w:tcW w:w="1217" w:type="pct"/>
            <w:tcBorders>
              <w:top w:val="single" w:sz="4" w:space="0" w:color="000000"/>
              <w:left w:val="single" w:sz="4" w:space="0" w:color="000000"/>
              <w:bottom w:val="single" w:sz="4" w:space="0" w:color="000000"/>
              <w:right w:val="single" w:sz="4" w:space="0" w:color="000000"/>
            </w:tcBorders>
            <w:vAlign w:val="center"/>
          </w:tcPr>
          <w:p w14:paraId="54BA8B9E" w14:textId="77777777" w:rsidR="00B34F61" w:rsidRPr="00523027" w:rsidRDefault="00B34F61" w:rsidP="00046512">
            <w:pPr>
              <w:jc w:val="center"/>
              <w:rPr>
                <w:rFonts w:ascii="Sylfaen" w:eastAsia="Calibri" w:hAnsi="Sylfaen" w:cs="Sylfaen"/>
                <w:color w:val="000000" w:themeColor="text1"/>
                <w:sz w:val="18"/>
                <w:szCs w:val="18"/>
                <w:lang w:val="ka-GE"/>
              </w:rPr>
            </w:pPr>
            <w:r w:rsidRPr="00523027">
              <w:rPr>
                <w:rFonts w:ascii="Sylfaen" w:eastAsia="Calibri" w:hAnsi="Sylfaen" w:cs="Sylfaen"/>
                <w:color w:val="000000" w:themeColor="text1"/>
                <w:sz w:val="18"/>
                <w:szCs w:val="18"/>
                <w:lang w:val="ka-GE"/>
              </w:rPr>
              <w:t xml:space="preserve">ოთარ ჩხეიძის ქ. </w:t>
            </w:r>
            <w:r w:rsidRPr="00523027">
              <w:rPr>
                <w:rFonts w:ascii="Sylfaen" w:eastAsia="Calibri" w:hAnsi="Sylfaen" w:cs="Sylfaen"/>
                <w:color w:val="000000" w:themeColor="text1"/>
                <w:sz w:val="18"/>
                <w:szCs w:val="18"/>
                <w:lang w:val="ru-RU"/>
              </w:rPr>
              <w:t>№10</w:t>
            </w:r>
          </w:p>
        </w:tc>
        <w:tc>
          <w:tcPr>
            <w:tcW w:w="1265" w:type="pct"/>
            <w:tcBorders>
              <w:top w:val="single" w:sz="4" w:space="0" w:color="000000"/>
              <w:left w:val="single" w:sz="4" w:space="0" w:color="000000"/>
              <w:bottom w:val="single" w:sz="4" w:space="0" w:color="000000"/>
              <w:right w:val="single" w:sz="4" w:space="0" w:color="000000"/>
            </w:tcBorders>
            <w:vAlign w:val="center"/>
          </w:tcPr>
          <w:p w14:paraId="138B038B" w14:textId="77777777" w:rsidR="00B34F61" w:rsidRPr="00523027" w:rsidRDefault="00B34F61" w:rsidP="00046512">
            <w:pPr>
              <w:jc w:val="center"/>
              <w:rPr>
                <w:rFonts w:ascii="Sylfaen" w:eastAsia="Calibri" w:hAnsi="Sylfaen" w:cs="Sylfaen"/>
                <w:sz w:val="18"/>
                <w:szCs w:val="18"/>
                <w:lang w:val="ka-GE"/>
              </w:rPr>
            </w:pPr>
            <w:r w:rsidRPr="00523027">
              <w:rPr>
                <w:rFonts w:ascii="Sylfaen" w:eastAsia="Calibri" w:hAnsi="Sylfaen" w:cs="Sylfaen"/>
                <w:color w:val="000000" w:themeColor="text1"/>
                <w:sz w:val="18"/>
                <w:szCs w:val="18"/>
                <w:lang w:val="ka-GE"/>
              </w:rPr>
              <w:t>60 კვ.მ (V სართული)</w:t>
            </w:r>
          </w:p>
        </w:tc>
      </w:tr>
      <w:tr w:rsidR="00B34F61" w:rsidRPr="00523027" w14:paraId="26E1D811" w14:textId="77777777" w:rsidTr="00046512">
        <w:trPr>
          <w:trHeight w:val="1070"/>
        </w:trPr>
        <w:tc>
          <w:tcPr>
            <w:tcW w:w="235" w:type="pct"/>
            <w:tcBorders>
              <w:top w:val="single" w:sz="4" w:space="0" w:color="000000"/>
              <w:left w:val="single" w:sz="4" w:space="0" w:color="000000"/>
              <w:bottom w:val="single" w:sz="4" w:space="0" w:color="000000"/>
              <w:right w:val="single" w:sz="4" w:space="0" w:color="000000"/>
            </w:tcBorders>
            <w:vAlign w:val="center"/>
          </w:tcPr>
          <w:p w14:paraId="283397B5" w14:textId="77777777" w:rsidR="00B34F61" w:rsidRPr="00523027" w:rsidRDefault="00B34F61" w:rsidP="00046512">
            <w:pPr>
              <w:jc w:val="center"/>
              <w:rPr>
                <w:rFonts w:ascii="Times New Roman" w:hAnsi="Times New Roman"/>
                <w:iCs/>
                <w:sz w:val="18"/>
                <w:szCs w:val="18"/>
              </w:rPr>
            </w:pPr>
            <w:r w:rsidRPr="00523027">
              <w:rPr>
                <w:rFonts w:ascii="Times New Roman" w:hAnsi="Times New Roman"/>
                <w:iCs/>
                <w:sz w:val="18"/>
                <w:szCs w:val="18"/>
              </w:rPr>
              <w:t>3</w:t>
            </w:r>
          </w:p>
        </w:tc>
        <w:tc>
          <w:tcPr>
            <w:tcW w:w="1191" w:type="pct"/>
            <w:tcBorders>
              <w:top w:val="single" w:sz="4" w:space="0" w:color="000000"/>
              <w:left w:val="single" w:sz="4" w:space="0" w:color="000000"/>
              <w:bottom w:val="single" w:sz="4" w:space="0" w:color="000000"/>
              <w:right w:val="single" w:sz="4" w:space="0" w:color="000000"/>
            </w:tcBorders>
            <w:vAlign w:val="center"/>
          </w:tcPr>
          <w:p w14:paraId="5E4FBB7E" w14:textId="77777777" w:rsidR="00B34F61" w:rsidRPr="00523027" w:rsidRDefault="00B34F61" w:rsidP="00046512">
            <w:pPr>
              <w:spacing w:line="256" w:lineRule="auto"/>
              <w:jc w:val="center"/>
              <w:rPr>
                <w:rStyle w:val="Emphasis"/>
                <w:rFonts w:ascii="Sylfaen" w:hAnsi="Sylfaen" w:cs="Sylfaen"/>
                <w:sz w:val="18"/>
                <w:szCs w:val="18"/>
              </w:rPr>
            </w:pPr>
            <w:r w:rsidRPr="00523027">
              <w:rPr>
                <w:rStyle w:val="Emphasis"/>
                <w:rFonts w:ascii="Sylfaen" w:hAnsi="Sylfaen" w:cs="Sylfaen"/>
                <w:sz w:val="18"/>
                <w:szCs w:val="18"/>
              </w:rPr>
              <w:t>სივრცის არომატიზატორი</w:t>
            </w:r>
          </w:p>
        </w:tc>
        <w:tc>
          <w:tcPr>
            <w:tcW w:w="602" w:type="pct"/>
            <w:tcBorders>
              <w:top w:val="single" w:sz="4" w:space="0" w:color="000000"/>
              <w:left w:val="single" w:sz="4" w:space="0" w:color="000000"/>
              <w:bottom w:val="single" w:sz="4" w:space="0" w:color="000000"/>
              <w:right w:val="single" w:sz="4" w:space="0" w:color="000000"/>
            </w:tcBorders>
            <w:vAlign w:val="center"/>
          </w:tcPr>
          <w:p w14:paraId="33D8A837"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ც</w:t>
            </w:r>
            <w:r w:rsidRPr="00523027">
              <w:rPr>
                <w:rFonts w:ascii="Sylfaen" w:hAnsi="Sylfaen" w:cs="Sylfaen"/>
                <w:sz w:val="18"/>
                <w:szCs w:val="18"/>
                <w:lang w:val="ka-GE"/>
              </w:rPr>
              <w:t>ალი</w:t>
            </w:r>
          </w:p>
        </w:tc>
        <w:tc>
          <w:tcPr>
            <w:tcW w:w="490" w:type="pct"/>
            <w:tcBorders>
              <w:top w:val="single" w:sz="4" w:space="0" w:color="000000"/>
              <w:left w:val="single" w:sz="4" w:space="0" w:color="000000"/>
              <w:bottom w:val="single" w:sz="4" w:space="0" w:color="000000"/>
              <w:right w:val="single" w:sz="4" w:space="0" w:color="000000"/>
            </w:tcBorders>
            <w:vAlign w:val="center"/>
          </w:tcPr>
          <w:p w14:paraId="19BA1ED9"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1</w:t>
            </w:r>
          </w:p>
        </w:tc>
        <w:tc>
          <w:tcPr>
            <w:tcW w:w="1217" w:type="pct"/>
            <w:tcBorders>
              <w:top w:val="single" w:sz="4" w:space="0" w:color="000000"/>
              <w:left w:val="single" w:sz="4" w:space="0" w:color="000000"/>
              <w:bottom w:val="single" w:sz="4" w:space="0" w:color="000000"/>
              <w:right w:val="single" w:sz="4" w:space="0" w:color="000000"/>
            </w:tcBorders>
            <w:vAlign w:val="center"/>
          </w:tcPr>
          <w:p w14:paraId="143E2EA5" w14:textId="77777777" w:rsidR="00B34F61" w:rsidRPr="00523027" w:rsidRDefault="00B34F61" w:rsidP="00046512">
            <w:pPr>
              <w:jc w:val="center"/>
              <w:rPr>
                <w:rFonts w:ascii="Sylfaen" w:eastAsia="Calibri" w:hAnsi="Sylfaen" w:cs="Sylfaen"/>
                <w:color w:val="000000" w:themeColor="text1"/>
                <w:sz w:val="18"/>
                <w:szCs w:val="18"/>
                <w:lang w:val="ka-GE"/>
              </w:rPr>
            </w:pPr>
            <w:r w:rsidRPr="00523027">
              <w:rPr>
                <w:rFonts w:ascii="Sylfaen" w:eastAsia="Calibri" w:hAnsi="Sylfaen" w:cs="Sylfaen"/>
                <w:color w:val="000000" w:themeColor="text1"/>
                <w:sz w:val="18"/>
                <w:szCs w:val="18"/>
                <w:lang w:val="ka-GE"/>
              </w:rPr>
              <w:t xml:space="preserve">ოთარ ჩხეიძის ქ. </w:t>
            </w:r>
            <w:r w:rsidRPr="00523027">
              <w:rPr>
                <w:rFonts w:ascii="Sylfaen" w:eastAsia="Calibri" w:hAnsi="Sylfaen" w:cs="Sylfaen"/>
                <w:color w:val="000000" w:themeColor="text1"/>
                <w:sz w:val="18"/>
                <w:szCs w:val="18"/>
                <w:lang w:val="ru-RU"/>
              </w:rPr>
              <w:t xml:space="preserve">№10 </w:t>
            </w:r>
          </w:p>
        </w:tc>
        <w:tc>
          <w:tcPr>
            <w:tcW w:w="1265" w:type="pct"/>
            <w:tcBorders>
              <w:top w:val="single" w:sz="4" w:space="0" w:color="000000"/>
              <w:left w:val="single" w:sz="4" w:space="0" w:color="000000"/>
              <w:bottom w:val="single" w:sz="4" w:space="0" w:color="000000"/>
              <w:right w:val="single" w:sz="4" w:space="0" w:color="000000"/>
            </w:tcBorders>
            <w:vAlign w:val="center"/>
          </w:tcPr>
          <w:p w14:paraId="3090322E" w14:textId="77777777" w:rsidR="00B34F61" w:rsidRPr="00523027" w:rsidRDefault="00B34F61" w:rsidP="00046512">
            <w:pPr>
              <w:jc w:val="center"/>
              <w:rPr>
                <w:rFonts w:ascii="Sylfaen" w:eastAsia="Calibri" w:hAnsi="Sylfaen" w:cs="Sylfaen"/>
                <w:sz w:val="18"/>
                <w:szCs w:val="18"/>
                <w:lang w:val="ru-RU"/>
              </w:rPr>
            </w:pPr>
            <w:r w:rsidRPr="00523027">
              <w:rPr>
                <w:rFonts w:ascii="Sylfaen" w:eastAsia="Calibri" w:hAnsi="Sylfaen" w:cs="Sylfaen"/>
                <w:color w:val="000000" w:themeColor="text1"/>
                <w:sz w:val="18"/>
                <w:szCs w:val="18"/>
                <w:lang w:val="ka-GE"/>
              </w:rPr>
              <w:t>73 კვ.მ</w:t>
            </w:r>
          </w:p>
        </w:tc>
      </w:tr>
      <w:tr w:rsidR="00B34F61" w:rsidRPr="00523027" w14:paraId="1B4328E4" w14:textId="77777777" w:rsidTr="00046512">
        <w:trPr>
          <w:trHeight w:val="980"/>
        </w:trPr>
        <w:tc>
          <w:tcPr>
            <w:tcW w:w="235" w:type="pct"/>
            <w:tcBorders>
              <w:top w:val="single" w:sz="4" w:space="0" w:color="000000"/>
              <w:left w:val="single" w:sz="4" w:space="0" w:color="000000"/>
              <w:bottom w:val="single" w:sz="4" w:space="0" w:color="000000"/>
              <w:right w:val="single" w:sz="4" w:space="0" w:color="000000"/>
            </w:tcBorders>
            <w:vAlign w:val="center"/>
          </w:tcPr>
          <w:p w14:paraId="412AD759" w14:textId="77777777" w:rsidR="00B34F61" w:rsidRPr="00523027" w:rsidRDefault="00B34F61" w:rsidP="00046512">
            <w:pPr>
              <w:jc w:val="center"/>
              <w:rPr>
                <w:rFonts w:ascii="Times New Roman" w:hAnsi="Times New Roman"/>
                <w:iCs/>
                <w:sz w:val="18"/>
                <w:szCs w:val="18"/>
              </w:rPr>
            </w:pPr>
            <w:r w:rsidRPr="00523027">
              <w:rPr>
                <w:rFonts w:ascii="Times New Roman" w:hAnsi="Times New Roman"/>
                <w:iCs/>
                <w:sz w:val="18"/>
                <w:szCs w:val="18"/>
              </w:rPr>
              <w:t>4</w:t>
            </w:r>
          </w:p>
        </w:tc>
        <w:tc>
          <w:tcPr>
            <w:tcW w:w="1191" w:type="pct"/>
            <w:tcBorders>
              <w:top w:val="single" w:sz="4" w:space="0" w:color="000000"/>
              <w:left w:val="single" w:sz="4" w:space="0" w:color="000000"/>
              <w:bottom w:val="single" w:sz="4" w:space="0" w:color="000000"/>
              <w:right w:val="single" w:sz="4" w:space="0" w:color="000000"/>
            </w:tcBorders>
            <w:vAlign w:val="center"/>
          </w:tcPr>
          <w:p w14:paraId="23943CA3" w14:textId="77777777" w:rsidR="00B34F61" w:rsidRPr="00523027" w:rsidRDefault="00B34F61" w:rsidP="00046512">
            <w:pPr>
              <w:spacing w:line="256" w:lineRule="auto"/>
              <w:jc w:val="center"/>
              <w:rPr>
                <w:rStyle w:val="Emphasis"/>
                <w:rFonts w:ascii="Sylfaen" w:hAnsi="Sylfaen" w:cs="Sylfaen"/>
                <w:sz w:val="18"/>
                <w:szCs w:val="18"/>
              </w:rPr>
            </w:pPr>
            <w:r w:rsidRPr="00523027">
              <w:rPr>
                <w:rStyle w:val="Emphasis"/>
                <w:rFonts w:ascii="Sylfaen" w:hAnsi="Sylfaen" w:cs="Sylfaen"/>
                <w:sz w:val="18"/>
                <w:szCs w:val="18"/>
              </w:rPr>
              <w:t>სივრცის არომატიზატორი</w:t>
            </w:r>
          </w:p>
        </w:tc>
        <w:tc>
          <w:tcPr>
            <w:tcW w:w="602" w:type="pct"/>
            <w:tcBorders>
              <w:top w:val="single" w:sz="4" w:space="0" w:color="000000"/>
              <w:left w:val="single" w:sz="4" w:space="0" w:color="000000"/>
              <w:bottom w:val="single" w:sz="4" w:space="0" w:color="000000"/>
              <w:right w:val="single" w:sz="4" w:space="0" w:color="000000"/>
            </w:tcBorders>
            <w:vAlign w:val="center"/>
          </w:tcPr>
          <w:p w14:paraId="08E701C0"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ც</w:t>
            </w:r>
            <w:r w:rsidRPr="00523027">
              <w:rPr>
                <w:rFonts w:ascii="Sylfaen" w:hAnsi="Sylfaen" w:cs="Sylfaen"/>
                <w:sz w:val="18"/>
                <w:szCs w:val="18"/>
                <w:lang w:val="ka-GE"/>
              </w:rPr>
              <w:t>ალი</w:t>
            </w:r>
          </w:p>
        </w:tc>
        <w:tc>
          <w:tcPr>
            <w:tcW w:w="490" w:type="pct"/>
            <w:tcBorders>
              <w:top w:val="single" w:sz="4" w:space="0" w:color="000000"/>
              <w:left w:val="single" w:sz="4" w:space="0" w:color="000000"/>
              <w:bottom w:val="single" w:sz="4" w:space="0" w:color="000000"/>
              <w:right w:val="single" w:sz="4" w:space="0" w:color="000000"/>
            </w:tcBorders>
            <w:vAlign w:val="center"/>
          </w:tcPr>
          <w:p w14:paraId="213ACFA2"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1</w:t>
            </w:r>
          </w:p>
        </w:tc>
        <w:tc>
          <w:tcPr>
            <w:tcW w:w="1217" w:type="pct"/>
            <w:tcBorders>
              <w:top w:val="single" w:sz="4" w:space="0" w:color="000000"/>
              <w:left w:val="single" w:sz="4" w:space="0" w:color="000000"/>
              <w:bottom w:val="single" w:sz="4" w:space="0" w:color="000000"/>
              <w:right w:val="single" w:sz="4" w:space="0" w:color="000000"/>
            </w:tcBorders>
            <w:vAlign w:val="center"/>
          </w:tcPr>
          <w:p w14:paraId="683C4C1F" w14:textId="77777777" w:rsidR="00B34F61" w:rsidRPr="00523027" w:rsidRDefault="00B34F61" w:rsidP="00046512">
            <w:pPr>
              <w:jc w:val="center"/>
              <w:rPr>
                <w:rFonts w:ascii="Sylfaen" w:eastAsia="Calibri" w:hAnsi="Sylfaen" w:cs="Sylfaen"/>
                <w:color w:val="000000" w:themeColor="text1"/>
                <w:sz w:val="18"/>
                <w:szCs w:val="18"/>
                <w:lang w:val="ru-RU"/>
              </w:rPr>
            </w:pPr>
            <w:r w:rsidRPr="00523027">
              <w:rPr>
                <w:rFonts w:ascii="Sylfaen" w:eastAsia="Calibri" w:hAnsi="Sylfaen" w:cs="Sylfaen"/>
                <w:color w:val="000000" w:themeColor="text1"/>
                <w:sz w:val="18"/>
                <w:szCs w:val="18"/>
                <w:lang w:val="ka-GE"/>
              </w:rPr>
              <w:t xml:space="preserve">ა.წერეთლის გამზ. </w:t>
            </w:r>
            <w:r w:rsidRPr="00523027">
              <w:rPr>
                <w:rFonts w:ascii="Sylfaen" w:eastAsia="Calibri" w:hAnsi="Sylfaen" w:cs="Sylfaen"/>
                <w:color w:val="000000" w:themeColor="text1"/>
                <w:sz w:val="18"/>
                <w:szCs w:val="18"/>
                <w:lang w:val="ru-RU"/>
              </w:rPr>
              <w:t>№ 111</w:t>
            </w:r>
          </w:p>
        </w:tc>
        <w:tc>
          <w:tcPr>
            <w:tcW w:w="1265" w:type="pct"/>
            <w:tcBorders>
              <w:top w:val="single" w:sz="4" w:space="0" w:color="000000"/>
              <w:left w:val="single" w:sz="4" w:space="0" w:color="000000"/>
              <w:bottom w:val="single" w:sz="4" w:space="0" w:color="000000"/>
              <w:right w:val="single" w:sz="4" w:space="0" w:color="000000"/>
            </w:tcBorders>
            <w:vAlign w:val="center"/>
          </w:tcPr>
          <w:p w14:paraId="6C412C08" w14:textId="77777777" w:rsidR="00B34F61" w:rsidRPr="00523027" w:rsidRDefault="00B34F61" w:rsidP="00046512">
            <w:pPr>
              <w:jc w:val="center"/>
              <w:rPr>
                <w:rFonts w:ascii="Sylfaen" w:eastAsia="Calibri" w:hAnsi="Sylfaen" w:cs="Sylfaen"/>
                <w:sz w:val="18"/>
                <w:szCs w:val="18"/>
                <w:lang w:val="ka-GE"/>
              </w:rPr>
            </w:pPr>
            <w:r w:rsidRPr="00523027">
              <w:rPr>
                <w:rFonts w:ascii="Sylfaen" w:eastAsia="Calibri" w:hAnsi="Sylfaen" w:cs="Sylfaen"/>
                <w:color w:val="000000" w:themeColor="text1"/>
                <w:sz w:val="18"/>
                <w:szCs w:val="18"/>
                <w:lang w:val="ka-GE"/>
              </w:rPr>
              <w:t>80 კვ.მ</w:t>
            </w:r>
          </w:p>
        </w:tc>
      </w:tr>
      <w:tr w:rsidR="00B34F61" w:rsidRPr="00523027" w14:paraId="6FB620C0" w14:textId="77777777" w:rsidTr="00046512">
        <w:trPr>
          <w:trHeight w:val="989"/>
        </w:trPr>
        <w:tc>
          <w:tcPr>
            <w:tcW w:w="235" w:type="pct"/>
            <w:tcBorders>
              <w:top w:val="single" w:sz="4" w:space="0" w:color="000000"/>
              <w:left w:val="single" w:sz="4" w:space="0" w:color="000000"/>
              <w:bottom w:val="single" w:sz="4" w:space="0" w:color="000000"/>
              <w:right w:val="single" w:sz="4" w:space="0" w:color="000000"/>
            </w:tcBorders>
            <w:vAlign w:val="center"/>
          </w:tcPr>
          <w:p w14:paraId="7A848193" w14:textId="77777777" w:rsidR="00B34F61" w:rsidRPr="00523027" w:rsidRDefault="00B34F61" w:rsidP="00046512">
            <w:pPr>
              <w:jc w:val="center"/>
              <w:rPr>
                <w:rFonts w:ascii="Times New Roman" w:hAnsi="Times New Roman"/>
                <w:iCs/>
                <w:sz w:val="18"/>
                <w:szCs w:val="18"/>
              </w:rPr>
            </w:pPr>
            <w:r w:rsidRPr="00523027">
              <w:rPr>
                <w:rFonts w:ascii="Times New Roman" w:hAnsi="Times New Roman"/>
                <w:iCs/>
                <w:sz w:val="18"/>
                <w:szCs w:val="18"/>
              </w:rPr>
              <w:t>5</w:t>
            </w:r>
          </w:p>
        </w:tc>
        <w:tc>
          <w:tcPr>
            <w:tcW w:w="1191" w:type="pct"/>
            <w:tcBorders>
              <w:top w:val="single" w:sz="4" w:space="0" w:color="000000"/>
              <w:left w:val="single" w:sz="4" w:space="0" w:color="000000"/>
              <w:bottom w:val="single" w:sz="4" w:space="0" w:color="000000"/>
              <w:right w:val="single" w:sz="4" w:space="0" w:color="000000"/>
            </w:tcBorders>
            <w:vAlign w:val="center"/>
          </w:tcPr>
          <w:p w14:paraId="486BE0EF" w14:textId="77777777" w:rsidR="00B34F61" w:rsidRPr="00523027" w:rsidRDefault="00B34F61" w:rsidP="00046512">
            <w:pPr>
              <w:spacing w:line="256" w:lineRule="auto"/>
              <w:jc w:val="center"/>
              <w:rPr>
                <w:rStyle w:val="Emphasis"/>
                <w:rFonts w:ascii="Sylfaen" w:hAnsi="Sylfaen" w:cs="Sylfaen"/>
                <w:sz w:val="18"/>
                <w:szCs w:val="18"/>
              </w:rPr>
            </w:pPr>
            <w:r w:rsidRPr="00523027">
              <w:rPr>
                <w:rStyle w:val="Emphasis"/>
                <w:rFonts w:ascii="Sylfaen" w:hAnsi="Sylfaen" w:cs="Sylfaen"/>
                <w:sz w:val="18"/>
                <w:szCs w:val="18"/>
              </w:rPr>
              <w:t>სივრცის არომატიზატორი</w:t>
            </w:r>
          </w:p>
        </w:tc>
        <w:tc>
          <w:tcPr>
            <w:tcW w:w="602" w:type="pct"/>
            <w:tcBorders>
              <w:top w:val="single" w:sz="4" w:space="0" w:color="000000"/>
              <w:left w:val="single" w:sz="4" w:space="0" w:color="000000"/>
              <w:bottom w:val="single" w:sz="4" w:space="0" w:color="000000"/>
              <w:right w:val="single" w:sz="4" w:space="0" w:color="000000"/>
            </w:tcBorders>
            <w:vAlign w:val="center"/>
          </w:tcPr>
          <w:p w14:paraId="6DA10677"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ც</w:t>
            </w:r>
            <w:r w:rsidRPr="00523027">
              <w:rPr>
                <w:rFonts w:ascii="Sylfaen" w:hAnsi="Sylfaen" w:cs="Sylfaen"/>
                <w:sz w:val="18"/>
                <w:szCs w:val="18"/>
                <w:lang w:val="ka-GE"/>
              </w:rPr>
              <w:t>ალი</w:t>
            </w:r>
          </w:p>
        </w:tc>
        <w:tc>
          <w:tcPr>
            <w:tcW w:w="490" w:type="pct"/>
            <w:tcBorders>
              <w:top w:val="single" w:sz="4" w:space="0" w:color="000000"/>
              <w:left w:val="single" w:sz="4" w:space="0" w:color="000000"/>
              <w:bottom w:val="single" w:sz="4" w:space="0" w:color="000000"/>
              <w:right w:val="single" w:sz="4" w:space="0" w:color="000000"/>
            </w:tcBorders>
            <w:vAlign w:val="center"/>
          </w:tcPr>
          <w:p w14:paraId="5581F4AC"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1</w:t>
            </w:r>
          </w:p>
        </w:tc>
        <w:tc>
          <w:tcPr>
            <w:tcW w:w="1217" w:type="pct"/>
            <w:tcBorders>
              <w:top w:val="single" w:sz="4" w:space="0" w:color="000000"/>
              <w:left w:val="single" w:sz="4" w:space="0" w:color="000000"/>
              <w:bottom w:val="single" w:sz="4" w:space="0" w:color="000000"/>
              <w:right w:val="single" w:sz="4" w:space="0" w:color="000000"/>
            </w:tcBorders>
            <w:vAlign w:val="center"/>
          </w:tcPr>
          <w:p w14:paraId="7594449F" w14:textId="77777777" w:rsidR="00B34F61" w:rsidRPr="00523027" w:rsidRDefault="00B34F61" w:rsidP="00046512">
            <w:pPr>
              <w:jc w:val="center"/>
              <w:rPr>
                <w:rFonts w:ascii="Sylfaen" w:eastAsia="Calibri" w:hAnsi="Sylfaen" w:cs="Sylfaen"/>
                <w:color w:val="000000" w:themeColor="text1"/>
                <w:sz w:val="18"/>
                <w:szCs w:val="18"/>
                <w:lang w:val="ka-GE"/>
              </w:rPr>
            </w:pPr>
            <w:r w:rsidRPr="00523027">
              <w:rPr>
                <w:rFonts w:ascii="Sylfaen" w:eastAsia="Calibri" w:hAnsi="Sylfaen" w:cs="Sylfaen"/>
                <w:color w:val="000000" w:themeColor="text1"/>
                <w:sz w:val="18"/>
                <w:szCs w:val="18"/>
                <w:lang w:val="ka-GE"/>
              </w:rPr>
              <w:t>ი. სუხიშვილის ქ.</w:t>
            </w:r>
            <w:r w:rsidRPr="00523027">
              <w:rPr>
                <w:rFonts w:ascii="Sylfaen" w:eastAsia="Calibri" w:hAnsi="Sylfaen" w:cs="Sylfaen"/>
                <w:color w:val="000000" w:themeColor="text1"/>
                <w:sz w:val="18"/>
                <w:szCs w:val="18"/>
                <w:lang w:val="ru-RU"/>
              </w:rPr>
              <w:t>№</w:t>
            </w:r>
            <w:r w:rsidRPr="00523027">
              <w:rPr>
                <w:rFonts w:ascii="Sylfaen" w:eastAsia="Calibri" w:hAnsi="Sylfaen" w:cs="Sylfaen"/>
                <w:color w:val="000000" w:themeColor="text1"/>
                <w:sz w:val="18"/>
                <w:szCs w:val="18"/>
                <w:lang w:val="ka-GE"/>
              </w:rPr>
              <w:t>5</w:t>
            </w:r>
          </w:p>
        </w:tc>
        <w:tc>
          <w:tcPr>
            <w:tcW w:w="1265" w:type="pct"/>
            <w:tcBorders>
              <w:top w:val="single" w:sz="4" w:space="0" w:color="000000"/>
              <w:left w:val="single" w:sz="4" w:space="0" w:color="000000"/>
              <w:bottom w:val="single" w:sz="4" w:space="0" w:color="000000"/>
              <w:right w:val="single" w:sz="4" w:space="0" w:color="000000"/>
            </w:tcBorders>
            <w:vAlign w:val="center"/>
          </w:tcPr>
          <w:p w14:paraId="5419754E" w14:textId="77777777" w:rsidR="00B34F61" w:rsidRPr="00523027" w:rsidRDefault="00B34F61" w:rsidP="00046512">
            <w:pPr>
              <w:jc w:val="center"/>
              <w:rPr>
                <w:rFonts w:ascii="Sylfaen" w:eastAsia="Calibri" w:hAnsi="Sylfaen" w:cs="Sylfaen"/>
                <w:sz w:val="18"/>
                <w:szCs w:val="18"/>
                <w:lang w:val="ka-GE"/>
              </w:rPr>
            </w:pPr>
            <w:r w:rsidRPr="00523027">
              <w:rPr>
                <w:rFonts w:ascii="Sylfaen" w:eastAsia="Calibri" w:hAnsi="Sylfaen" w:cs="Sylfaen"/>
                <w:color w:val="000000" w:themeColor="text1"/>
                <w:sz w:val="18"/>
                <w:szCs w:val="18"/>
                <w:lang w:val="ka-GE"/>
              </w:rPr>
              <w:t>90 კვ.მ</w:t>
            </w:r>
          </w:p>
        </w:tc>
      </w:tr>
      <w:tr w:rsidR="00B34F61" w:rsidRPr="00523027" w14:paraId="7F410AD6" w14:textId="77777777" w:rsidTr="00046512">
        <w:trPr>
          <w:trHeight w:val="1160"/>
        </w:trPr>
        <w:tc>
          <w:tcPr>
            <w:tcW w:w="235" w:type="pct"/>
            <w:tcBorders>
              <w:top w:val="single" w:sz="4" w:space="0" w:color="000000"/>
              <w:left w:val="single" w:sz="4" w:space="0" w:color="000000"/>
              <w:bottom w:val="single" w:sz="4" w:space="0" w:color="000000"/>
              <w:right w:val="single" w:sz="4" w:space="0" w:color="000000"/>
            </w:tcBorders>
            <w:vAlign w:val="center"/>
          </w:tcPr>
          <w:p w14:paraId="391369C6" w14:textId="77777777" w:rsidR="00B34F61" w:rsidRPr="00523027" w:rsidRDefault="00B34F61" w:rsidP="00046512">
            <w:pPr>
              <w:jc w:val="center"/>
              <w:rPr>
                <w:rFonts w:ascii="Times New Roman" w:hAnsi="Times New Roman"/>
                <w:iCs/>
                <w:sz w:val="18"/>
                <w:szCs w:val="18"/>
              </w:rPr>
            </w:pPr>
            <w:r w:rsidRPr="00523027">
              <w:rPr>
                <w:rFonts w:ascii="Times New Roman" w:hAnsi="Times New Roman"/>
                <w:iCs/>
                <w:sz w:val="18"/>
                <w:szCs w:val="18"/>
              </w:rPr>
              <w:t>6</w:t>
            </w:r>
          </w:p>
        </w:tc>
        <w:tc>
          <w:tcPr>
            <w:tcW w:w="1191" w:type="pct"/>
            <w:tcBorders>
              <w:top w:val="single" w:sz="4" w:space="0" w:color="000000"/>
              <w:left w:val="single" w:sz="4" w:space="0" w:color="000000"/>
              <w:bottom w:val="single" w:sz="4" w:space="0" w:color="000000"/>
              <w:right w:val="single" w:sz="4" w:space="0" w:color="000000"/>
            </w:tcBorders>
            <w:vAlign w:val="center"/>
          </w:tcPr>
          <w:p w14:paraId="38CDACDE" w14:textId="77777777" w:rsidR="00B34F61" w:rsidRPr="00523027" w:rsidRDefault="00B34F61" w:rsidP="00046512">
            <w:pPr>
              <w:spacing w:line="256" w:lineRule="auto"/>
              <w:jc w:val="center"/>
              <w:rPr>
                <w:rStyle w:val="Emphasis"/>
                <w:rFonts w:ascii="Sylfaen" w:hAnsi="Sylfaen" w:cs="Sylfaen"/>
                <w:sz w:val="18"/>
                <w:szCs w:val="18"/>
              </w:rPr>
            </w:pPr>
            <w:r w:rsidRPr="00523027">
              <w:rPr>
                <w:rStyle w:val="Emphasis"/>
                <w:rFonts w:ascii="Sylfaen" w:hAnsi="Sylfaen" w:cs="Sylfaen"/>
                <w:sz w:val="18"/>
                <w:szCs w:val="18"/>
              </w:rPr>
              <w:t>სივრცის არომატიზატორი</w:t>
            </w:r>
          </w:p>
        </w:tc>
        <w:tc>
          <w:tcPr>
            <w:tcW w:w="602" w:type="pct"/>
            <w:tcBorders>
              <w:top w:val="single" w:sz="4" w:space="0" w:color="000000"/>
              <w:left w:val="single" w:sz="4" w:space="0" w:color="000000"/>
              <w:bottom w:val="single" w:sz="4" w:space="0" w:color="000000"/>
              <w:right w:val="single" w:sz="4" w:space="0" w:color="000000"/>
            </w:tcBorders>
            <w:vAlign w:val="center"/>
          </w:tcPr>
          <w:p w14:paraId="456D959E"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ც</w:t>
            </w:r>
            <w:r w:rsidRPr="00523027">
              <w:rPr>
                <w:rFonts w:ascii="Sylfaen" w:hAnsi="Sylfaen" w:cs="Sylfaen"/>
                <w:sz w:val="18"/>
                <w:szCs w:val="18"/>
                <w:lang w:val="ka-GE"/>
              </w:rPr>
              <w:t>ალი</w:t>
            </w:r>
          </w:p>
        </w:tc>
        <w:tc>
          <w:tcPr>
            <w:tcW w:w="490" w:type="pct"/>
            <w:tcBorders>
              <w:top w:val="single" w:sz="4" w:space="0" w:color="000000"/>
              <w:left w:val="single" w:sz="4" w:space="0" w:color="000000"/>
              <w:bottom w:val="single" w:sz="4" w:space="0" w:color="000000"/>
              <w:right w:val="single" w:sz="4" w:space="0" w:color="000000"/>
            </w:tcBorders>
            <w:vAlign w:val="center"/>
          </w:tcPr>
          <w:p w14:paraId="1811A77E"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1</w:t>
            </w:r>
          </w:p>
        </w:tc>
        <w:tc>
          <w:tcPr>
            <w:tcW w:w="1217" w:type="pct"/>
            <w:tcBorders>
              <w:top w:val="single" w:sz="4" w:space="0" w:color="000000"/>
              <w:left w:val="single" w:sz="4" w:space="0" w:color="000000"/>
              <w:bottom w:val="single" w:sz="4" w:space="0" w:color="000000"/>
              <w:right w:val="single" w:sz="4" w:space="0" w:color="000000"/>
            </w:tcBorders>
            <w:vAlign w:val="center"/>
          </w:tcPr>
          <w:p w14:paraId="78533F1F" w14:textId="77777777" w:rsidR="00B34F61" w:rsidRPr="00523027" w:rsidRDefault="00B34F61" w:rsidP="00046512">
            <w:pPr>
              <w:jc w:val="center"/>
              <w:rPr>
                <w:rFonts w:ascii="Sylfaen" w:eastAsia="Calibri" w:hAnsi="Sylfaen" w:cs="Sylfaen"/>
                <w:color w:val="000000" w:themeColor="text1"/>
                <w:sz w:val="18"/>
                <w:szCs w:val="18"/>
                <w:lang w:val="ka-GE"/>
              </w:rPr>
            </w:pPr>
            <w:r w:rsidRPr="00523027">
              <w:rPr>
                <w:rFonts w:ascii="Sylfaen" w:eastAsia="Calibri" w:hAnsi="Sylfaen" w:cs="Sylfaen"/>
                <w:color w:val="000000" w:themeColor="text1"/>
                <w:sz w:val="18"/>
                <w:szCs w:val="18"/>
                <w:lang w:val="ka-GE"/>
              </w:rPr>
              <w:t>ქეთევან წამებულის ქ.</w:t>
            </w:r>
            <w:r w:rsidRPr="00523027">
              <w:rPr>
                <w:rFonts w:ascii="Sylfaen" w:eastAsia="Calibri" w:hAnsi="Sylfaen" w:cs="Sylfaen"/>
                <w:color w:val="000000" w:themeColor="text1"/>
                <w:sz w:val="18"/>
                <w:szCs w:val="18"/>
                <w:lang w:val="ru-RU"/>
              </w:rPr>
              <w:t>№25</w:t>
            </w:r>
            <w:r w:rsidRPr="00523027">
              <w:rPr>
                <w:rFonts w:ascii="Sylfaen" w:eastAsia="Calibri" w:hAnsi="Sylfaen" w:cs="Sylfaen"/>
                <w:color w:val="000000" w:themeColor="text1"/>
                <w:sz w:val="18"/>
                <w:szCs w:val="18"/>
                <w:lang w:val="ka-GE"/>
              </w:rPr>
              <w:t xml:space="preserve"> </w:t>
            </w:r>
          </w:p>
        </w:tc>
        <w:tc>
          <w:tcPr>
            <w:tcW w:w="1265" w:type="pct"/>
            <w:tcBorders>
              <w:top w:val="single" w:sz="4" w:space="0" w:color="000000"/>
              <w:left w:val="single" w:sz="4" w:space="0" w:color="000000"/>
              <w:bottom w:val="single" w:sz="4" w:space="0" w:color="000000"/>
              <w:right w:val="single" w:sz="4" w:space="0" w:color="000000"/>
            </w:tcBorders>
            <w:vAlign w:val="center"/>
          </w:tcPr>
          <w:p w14:paraId="2CA98ADD" w14:textId="77777777" w:rsidR="00B34F61" w:rsidRPr="00523027" w:rsidRDefault="00B34F61" w:rsidP="00046512">
            <w:pPr>
              <w:jc w:val="center"/>
              <w:rPr>
                <w:rFonts w:ascii="Sylfaen" w:eastAsia="Calibri" w:hAnsi="Sylfaen" w:cs="Sylfaen"/>
                <w:sz w:val="18"/>
                <w:szCs w:val="18"/>
                <w:lang w:val="ka-GE"/>
              </w:rPr>
            </w:pPr>
            <w:r w:rsidRPr="00523027">
              <w:rPr>
                <w:rFonts w:ascii="Sylfaen" w:eastAsia="Calibri" w:hAnsi="Sylfaen" w:cs="Sylfaen"/>
                <w:color w:val="000000" w:themeColor="text1"/>
                <w:sz w:val="18"/>
                <w:szCs w:val="18"/>
                <w:lang w:val="ka-GE"/>
              </w:rPr>
              <w:t>50 კვ.მ</w:t>
            </w:r>
          </w:p>
        </w:tc>
      </w:tr>
      <w:tr w:rsidR="00B34F61" w:rsidRPr="00523027" w14:paraId="5846C2E6" w14:textId="77777777" w:rsidTr="00046512">
        <w:trPr>
          <w:trHeight w:val="776"/>
        </w:trPr>
        <w:tc>
          <w:tcPr>
            <w:tcW w:w="235" w:type="pct"/>
            <w:tcBorders>
              <w:top w:val="single" w:sz="4" w:space="0" w:color="000000"/>
              <w:left w:val="single" w:sz="4" w:space="0" w:color="000000"/>
              <w:bottom w:val="single" w:sz="4" w:space="0" w:color="000000"/>
              <w:right w:val="single" w:sz="4" w:space="0" w:color="000000"/>
            </w:tcBorders>
            <w:vAlign w:val="center"/>
          </w:tcPr>
          <w:p w14:paraId="7D49A9AD" w14:textId="77777777" w:rsidR="00B34F61" w:rsidRPr="00523027" w:rsidRDefault="00B34F61" w:rsidP="00046512">
            <w:pPr>
              <w:jc w:val="center"/>
              <w:rPr>
                <w:rFonts w:ascii="Times New Roman" w:hAnsi="Times New Roman"/>
                <w:iCs/>
                <w:sz w:val="18"/>
                <w:szCs w:val="18"/>
              </w:rPr>
            </w:pPr>
            <w:r w:rsidRPr="00523027">
              <w:rPr>
                <w:rFonts w:ascii="Times New Roman" w:hAnsi="Times New Roman"/>
                <w:iCs/>
                <w:sz w:val="18"/>
                <w:szCs w:val="18"/>
              </w:rPr>
              <w:t>7</w:t>
            </w:r>
          </w:p>
        </w:tc>
        <w:tc>
          <w:tcPr>
            <w:tcW w:w="1191" w:type="pct"/>
            <w:tcBorders>
              <w:top w:val="single" w:sz="4" w:space="0" w:color="000000"/>
              <w:left w:val="single" w:sz="4" w:space="0" w:color="000000"/>
              <w:bottom w:val="single" w:sz="4" w:space="0" w:color="000000"/>
              <w:right w:val="single" w:sz="4" w:space="0" w:color="000000"/>
            </w:tcBorders>
            <w:vAlign w:val="center"/>
          </w:tcPr>
          <w:p w14:paraId="0DFF4E75" w14:textId="77777777" w:rsidR="00B34F61" w:rsidRPr="00523027" w:rsidRDefault="00B34F61" w:rsidP="00046512">
            <w:pPr>
              <w:spacing w:line="256" w:lineRule="auto"/>
              <w:jc w:val="center"/>
              <w:rPr>
                <w:rStyle w:val="Emphasis"/>
                <w:rFonts w:ascii="Sylfaen" w:hAnsi="Sylfaen" w:cs="Sylfaen"/>
                <w:sz w:val="18"/>
                <w:szCs w:val="18"/>
              </w:rPr>
            </w:pPr>
            <w:r w:rsidRPr="00523027">
              <w:rPr>
                <w:rStyle w:val="Emphasis"/>
                <w:rFonts w:ascii="Sylfaen" w:hAnsi="Sylfaen" w:cs="Sylfaen"/>
                <w:sz w:val="18"/>
                <w:szCs w:val="18"/>
              </w:rPr>
              <w:t>სივრცის არომატიზატორი</w:t>
            </w:r>
          </w:p>
        </w:tc>
        <w:tc>
          <w:tcPr>
            <w:tcW w:w="602" w:type="pct"/>
            <w:tcBorders>
              <w:top w:val="single" w:sz="4" w:space="0" w:color="000000"/>
              <w:left w:val="single" w:sz="4" w:space="0" w:color="000000"/>
              <w:bottom w:val="single" w:sz="4" w:space="0" w:color="000000"/>
              <w:right w:val="single" w:sz="4" w:space="0" w:color="000000"/>
            </w:tcBorders>
            <w:vAlign w:val="center"/>
          </w:tcPr>
          <w:p w14:paraId="167194AE"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ც</w:t>
            </w:r>
            <w:r w:rsidRPr="00523027">
              <w:rPr>
                <w:rFonts w:ascii="Sylfaen" w:hAnsi="Sylfaen" w:cs="Sylfaen"/>
                <w:sz w:val="18"/>
                <w:szCs w:val="18"/>
                <w:lang w:val="ka-GE"/>
              </w:rPr>
              <w:t>ალი</w:t>
            </w:r>
          </w:p>
        </w:tc>
        <w:tc>
          <w:tcPr>
            <w:tcW w:w="490" w:type="pct"/>
            <w:tcBorders>
              <w:top w:val="single" w:sz="4" w:space="0" w:color="000000"/>
              <w:left w:val="single" w:sz="4" w:space="0" w:color="000000"/>
              <w:bottom w:val="single" w:sz="4" w:space="0" w:color="000000"/>
              <w:right w:val="single" w:sz="4" w:space="0" w:color="000000"/>
            </w:tcBorders>
            <w:vAlign w:val="center"/>
          </w:tcPr>
          <w:p w14:paraId="1E619734"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1</w:t>
            </w:r>
          </w:p>
        </w:tc>
        <w:tc>
          <w:tcPr>
            <w:tcW w:w="1217" w:type="pct"/>
            <w:tcBorders>
              <w:top w:val="single" w:sz="4" w:space="0" w:color="000000"/>
              <w:left w:val="single" w:sz="4" w:space="0" w:color="000000"/>
              <w:bottom w:val="single" w:sz="4" w:space="0" w:color="000000"/>
              <w:right w:val="single" w:sz="4" w:space="0" w:color="000000"/>
            </w:tcBorders>
            <w:vAlign w:val="center"/>
          </w:tcPr>
          <w:p w14:paraId="20F25E04" w14:textId="77777777" w:rsidR="00B34F61" w:rsidRPr="00523027" w:rsidRDefault="00B34F61" w:rsidP="00046512">
            <w:pPr>
              <w:jc w:val="center"/>
              <w:rPr>
                <w:rFonts w:ascii="Sylfaen" w:eastAsia="Calibri" w:hAnsi="Sylfaen" w:cs="Sylfaen"/>
                <w:color w:val="000000" w:themeColor="text1"/>
                <w:sz w:val="18"/>
                <w:szCs w:val="18"/>
                <w:lang w:val="ka-GE"/>
              </w:rPr>
            </w:pPr>
            <w:r w:rsidRPr="00523027">
              <w:rPr>
                <w:rFonts w:ascii="Sylfaen" w:eastAsia="Calibri" w:hAnsi="Sylfaen" w:cs="Sylfaen"/>
                <w:color w:val="000000" w:themeColor="text1"/>
                <w:sz w:val="18"/>
                <w:szCs w:val="18"/>
                <w:lang w:val="ka-GE"/>
              </w:rPr>
              <w:t>პეტრე იბერის ქ.</w:t>
            </w:r>
            <w:r w:rsidRPr="00523027">
              <w:rPr>
                <w:rFonts w:ascii="Sylfaen" w:eastAsia="Calibri" w:hAnsi="Sylfaen" w:cs="Sylfaen"/>
                <w:color w:val="000000" w:themeColor="text1"/>
                <w:sz w:val="18"/>
                <w:szCs w:val="18"/>
                <w:lang w:val="ru-RU"/>
              </w:rPr>
              <w:t>№</w:t>
            </w:r>
            <w:r w:rsidRPr="00523027">
              <w:rPr>
                <w:rFonts w:ascii="Sylfaen" w:eastAsia="Calibri" w:hAnsi="Sylfaen" w:cs="Sylfaen"/>
                <w:color w:val="000000" w:themeColor="text1"/>
                <w:sz w:val="18"/>
                <w:szCs w:val="18"/>
                <w:lang w:val="ka-GE"/>
              </w:rPr>
              <w:t xml:space="preserve">16 </w:t>
            </w:r>
          </w:p>
        </w:tc>
        <w:tc>
          <w:tcPr>
            <w:tcW w:w="1265" w:type="pct"/>
            <w:tcBorders>
              <w:top w:val="single" w:sz="4" w:space="0" w:color="000000"/>
              <w:left w:val="single" w:sz="4" w:space="0" w:color="000000"/>
              <w:bottom w:val="single" w:sz="4" w:space="0" w:color="000000"/>
              <w:right w:val="single" w:sz="4" w:space="0" w:color="000000"/>
            </w:tcBorders>
            <w:vAlign w:val="center"/>
          </w:tcPr>
          <w:p w14:paraId="0D0D74CE" w14:textId="77777777" w:rsidR="00B34F61" w:rsidRPr="00523027" w:rsidRDefault="00B34F61" w:rsidP="00046512">
            <w:pPr>
              <w:jc w:val="center"/>
              <w:rPr>
                <w:rFonts w:ascii="Sylfaen" w:eastAsia="Calibri" w:hAnsi="Sylfaen" w:cs="Sylfaen"/>
                <w:sz w:val="18"/>
                <w:szCs w:val="18"/>
                <w:lang w:val="ka-GE"/>
              </w:rPr>
            </w:pPr>
            <w:r w:rsidRPr="00523027">
              <w:rPr>
                <w:rFonts w:ascii="Sylfaen" w:eastAsia="Calibri" w:hAnsi="Sylfaen" w:cs="Sylfaen"/>
                <w:color w:val="000000" w:themeColor="text1"/>
                <w:sz w:val="18"/>
                <w:szCs w:val="18"/>
                <w:lang w:val="ka-GE"/>
              </w:rPr>
              <w:t>60 კვ.მ</w:t>
            </w:r>
          </w:p>
        </w:tc>
      </w:tr>
      <w:tr w:rsidR="00B34F61" w:rsidRPr="00523027" w14:paraId="129296D0" w14:textId="77777777" w:rsidTr="00046512">
        <w:trPr>
          <w:trHeight w:val="890"/>
        </w:trPr>
        <w:tc>
          <w:tcPr>
            <w:tcW w:w="235" w:type="pct"/>
            <w:tcBorders>
              <w:top w:val="single" w:sz="4" w:space="0" w:color="000000"/>
              <w:left w:val="single" w:sz="4" w:space="0" w:color="000000"/>
              <w:bottom w:val="single" w:sz="4" w:space="0" w:color="000000"/>
              <w:right w:val="single" w:sz="4" w:space="0" w:color="000000"/>
            </w:tcBorders>
            <w:vAlign w:val="center"/>
          </w:tcPr>
          <w:p w14:paraId="2DAFD702" w14:textId="77777777" w:rsidR="00B34F61" w:rsidRPr="00523027" w:rsidRDefault="00B34F61" w:rsidP="00046512">
            <w:pPr>
              <w:jc w:val="center"/>
              <w:rPr>
                <w:rFonts w:ascii="Times New Roman" w:hAnsi="Times New Roman"/>
                <w:iCs/>
                <w:sz w:val="18"/>
                <w:szCs w:val="18"/>
              </w:rPr>
            </w:pPr>
            <w:r w:rsidRPr="00523027">
              <w:rPr>
                <w:rFonts w:ascii="Times New Roman" w:hAnsi="Times New Roman"/>
                <w:iCs/>
                <w:sz w:val="18"/>
                <w:szCs w:val="18"/>
              </w:rPr>
              <w:lastRenderedPageBreak/>
              <w:t>8</w:t>
            </w:r>
          </w:p>
        </w:tc>
        <w:tc>
          <w:tcPr>
            <w:tcW w:w="1191" w:type="pct"/>
            <w:tcBorders>
              <w:top w:val="single" w:sz="4" w:space="0" w:color="000000"/>
              <w:left w:val="single" w:sz="4" w:space="0" w:color="000000"/>
              <w:bottom w:val="single" w:sz="4" w:space="0" w:color="000000"/>
              <w:right w:val="single" w:sz="4" w:space="0" w:color="000000"/>
            </w:tcBorders>
            <w:vAlign w:val="center"/>
          </w:tcPr>
          <w:p w14:paraId="4DD83F51" w14:textId="77777777" w:rsidR="00B34F61" w:rsidRPr="00523027" w:rsidRDefault="00B34F61" w:rsidP="00046512">
            <w:pPr>
              <w:spacing w:line="256" w:lineRule="auto"/>
              <w:jc w:val="center"/>
              <w:rPr>
                <w:rStyle w:val="Emphasis"/>
                <w:rFonts w:ascii="Sylfaen" w:hAnsi="Sylfaen" w:cs="Sylfaen"/>
                <w:sz w:val="18"/>
                <w:szCs w:val="18"/>
              </w:rPr>
            </w:pPr>
            <w:r w:rsidRPr="00523027">
              <w:rPr>
                <w:rStyle w:val="Emphasis"/>
                <w:rFonts w:ascii="Sylfaen" w:hAnsi="Sylfaen" w:cs="Sylfaen"/>
                <w:sz w:val="18"/>
                <w:szCs w:val="18"/>
              </w:rPr>
              <w:t>სივრცის არომატიზატორი</w:t>
            </w:r>
          </w:p>
        </w:tc>
        <w:tc>
          <w:tcPr>
            <w:tcW w:w="602" w:type="pct"/>
            <w:tcBorders>
              <w:top w:val="single" w:sz="4" w:space="0" w:color="000000"/>
              <w:left w:val="single" w:sz="4" w:space="0" w:color="000000"/>
              <w:bottom w:val="single" w:sz="4" w:space="0" w:color="000000"/>
              <w:right w:val="single" w:sz="4" w:space="0" w:color="000000"/>
            </w:tcBorders>
            <w:vAlign w:val="center"/>
          </w:tcPr>
          <w:p w14:paraId="7C01ED39"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ც</w:t>
            </w:r>
            <w:r w:rsidRPr="00523027">
              <w:rPr>
                <w:rFonts w:ascii="Sylfaen" w:hAnsi="Sylfaen" w:cs="Sylfaen"/>
                <w:sz w:val="18"/>
                <w:szCs w:val="18"/>
                <w:lang w:val="ka-GE"/>
              </w:rPr>
              <w:t>ალი</w:t>
            </w:r>
          </w:p>
        </w:tc>
        <w:tc>
          <w:tcPr>
            <w:tcW w:w="490" w:type="pct"/>
            <w:tcBorders>
              <w:top w:val="single" w:sz="4" w:space="0" w:color="000000"/>
              <w:left w:val="single" w:sz="4" w:space="0" w:color="000000"/>
              <w:bottom w:val="single" w:sz="4" w:space="0" w:color="000000"/>
              <w:right w:val="single" w:sz="4" w:space="0" w:color="000000"/>
            </w:tcBorders>
            <w:vAlign w:val="center"/>
          </w:tcPr>
          <w:p w14:paraId="70F6AC00"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1</w:t>
            </w:r>
          </w:p>
        </w:tc>
        <w:tc>
          <w:tcPr>
            <w:tcW w:w="1217" w:type="pct"/>
            <w:tcBorders>
              <w:top w:val="single" w:sz="4" w:space="0" w:color="000000"/>
              <w:left w:val="single" w:sz="4" w:space="0" w:color="000000"/>
              <w:bottom w:val="single" w:sz="4" w:space="0" w:color="000000"/>
              <w:right w:val="single" w:sz="4" w:space="0" w:color="000000"/>
            </w:tcBorders>
            <w:vAlign w:val="center"/>
          </w:tcPr>
          <w:p w14:paraId="4231656D" w14:textId="77777777" w:rsidR="00B34F61" w:rsidRPr="00523027" w:rsidRDefault="00B34F61" w:rsidP="00046512">
            <w:pPr>
              <w:jc w:val="center"/>
              <w:rPr>
                <w:rFonts w:ascii="Sylfaen" w:eastAsia="Calibri" w:hAnsi="Sylfaen" w:cs="Sylfaen"/>
                <w:color w:val="000000" w:themeColor="text1"/>
                <w:sz w:val="18"/>
                <w:szCs w:val="18"/>
                <w:lang w:val="ka-GE"/>
              </w:rPr>
            </w:pPr>
            <w:r w:rsidRPr="00523027">
              <w:rPr>
                <w:rFonts w:ascii="Sylfaen" w:eastAsia="Calibri" w:hAnsi="Sylfaen" w:cs="Sylfaen"/>
                <w:color w:val="000000" w:themeColor="text1"/>
                <w:sz w:val="18"/>
                <w:szCs w:val="18"/>
                <w:lang w:val="ka-GE"/>
              </w:rPr>
              <w:t>ო.ხიზანიშვილის ქ.</w:t>
            </w:r>
            <w:r w:rsidRPr="00523027">
              <w:rPr>
                <w:rFonts w:ascii="Sylfaen" w:eastAsia="Calibri" w:hAnsi="Sylfaen" w:cs="Sylfaen"/>
                <w:color w:val="000000" w:themeColor="text1"/>
                <w:sz w:val="18"/>
                <w:szCs w:val="18"/>
                <w:lang w:val="ru-RU"/>
              </w:rPr>
              <w:t>№8</w:t>
            </w:r>
            <w:r w:rsidRPr="00523027">
              <w:rPr>
                <w:rFonts w:ascii="Sylfaen" w:eastAsia="Calibri" w:hAnsi="Sylfaen" w:cs="Sylfaen"/>
                <w:color w:val="000000" w:themeColor="text1"/>
                <w:sz w:val="18"/>
                <w:szCs w:val="18"/>
                <w:lang w:val="ka-GE"/>
              </w:rPr>
              <w:t xml:space="preserve"> </w:t>
            </w:r>
          </w:p>
        </w:tc>
        <w:tc>
          <w:tcPr>
            <w:tcW w:w="1265" w:type="pct"/>
            <w:tcBorders>
              <w:top w:val="single" w:sz="4" w:space="0" w:color="000000"/>
              <w:left w:val="single" w:sz="4" w:space="0" w:color="000000"/>
              <w:bottom w:val="single" w:sz="4" w:space="0" w:color="000000"/>
              <w:right w:val="single" w:sz="4" w:space="0" w:color="000000"/>
            </w:tcBorders>
            <w:vAlign w:val="center"/>
          </w:tcPr>
          <w:p w14:paraId="7C0CCFF3" w14:textId="77777777" w:rsidR="00B34F61" w:rsidRPr="00523027" w:rsidRDefault="00B34F61" w:rsidP="00046512">
            <w:pPr>
              <w:jc w:val="center"/>
              <w:rPr>
                <w:rFonts w:ascii="Sylfaen" w:eastAsia="Calibri" w:hAnsi="Sylfaen" w:cs="Sylfaen"/>
                <w:sz w:val="18"/>
                <w:szCs w:val="18"/>
                <w:lang w:val="ka-GE"/>
              </w:rPr>
            </w:pPr>
            <w:r w:rsidRPr="00523027">
              <w:rPr>
                <w:rFonts w:ascii="Sylfaen" w:eastAsia="Calibri" w:hAnsi="Sylfaen" w:cs="Sylfaen"/>
                <w:color w:val="000000" w:themeColor="text1"/>
                <w:sz w:val="18"/>
                <w:szCs w:val="18"/>
                <w:lang w:val="ka-GE"/>
              </w:rPr>
              <w:t>70 კვ.მ</w:t>
            </w:r>
          </w:p>
        </w:tc>
      </w:tr>
      <w:tr w:rsidR="00B34F61" w:rsidRPr="00523027" w14:paraId="6CC94F84" w14:textId="77777777" w:rsidTr="00046512">
        <w:trPr>
          <w:trHeight w:val="881"/>
        </w:trPr>
        <w:tc>
          <w:tcPr>
            <w:tcW w:w="235" w:type="pct"/>
            <w:tcBorders>
              <w:top w:val="single" w:sz="4" w:space="0" w:color="000000"/>
              <w:left w:val="single" w:sz="4" w:space="0" w:color="000000"/>
              <w:bottom w:val="single" w:sz="4" w:space="0" w:color="000000"/>
              <w:right w:val="single" w:sz="4" w:space="0" w:color="000000"/>
            </w:tcBorders>
            <w:vAlign w:val="center"/>
          </w:tcPr>
          <w:p w14:paraId="1CB07505" w14:textId="77777777" w:rsidR="00B34F61" w:rsidRPr="00523027" w:rsidRDefault="00B34F61" w:rsidP="00046512">
            <w:pPr>
              <w:jc w:val="center"/>
              <w:rPr>
                <w:rFonts w:ascii="Times New Roman" w:hAnsi="Times New Roman"/>
                <w:iCs/>
                <w:sz w:val="18"/>
                <w:szCs w:val="18"/>
              </w:rPr>
            </w:pPr>
            <w:r w:rsidRPr="00523027">
              <w:rPr>
                <w:rFonts w:ascii="Times New Roman" w:hAnsi="Times New Roman"/>
                <w:iCs/>
                <w:sz w:val="18"/>
                <w:szCs w:val="18"/>
              </w:rPr>
              <w:t>9</w:t>
            </w:r>
          </w:p>
        </w:tc>
        <w:tc>
          <w:tcPr>
            <w:tcW w:w="1191" w:type="pct"/>
            <w:tcBorders>
              <w:top w:val="single" w:sz="4" w:space="0" w:color="000000"/>
              <w:left w:val="single" w:sz="4" w:space="0" w:color="000000"/>
              <w:bottom w:val="single" w:sz="4" w:space="0" w:color="000000"/>
              <w:right w:val="single" w:sz="4" w:space="0" w:color="000000"/>
            </w:tcBorders>
            <w:vAlign w:val="center"/>
          </w:tcPr>
          <w:p w14:paraId="3885F0EC" w14:textId="77777777" w:rsidR="00B34F61" w:rsidRPr="00523027" w:rsidRDefault="00B34F61" w:rsidP="00046512">
            <w:pPr>
              <w:spacing w:line="256" w:lineRule="auto"/>
              <w:jc w:val="center"/>
              <w:rPr>
                <w:rStyle w:val="Emphasis"/>
                <w:rFonts w:ascii="Sylfaen" w:hAnsi="Sylfaen" w:cs="Sylfaen"/>
                <w:sz w:val="18"/>
                <w:szCs w:val="18"/>
              </w:rPr>
            </w:pPr>
            <w:r w:rsidRPr="00523027">
              <w:rPr>
                <w:rStyle w:val="Emphasis"/>
                <w:rFonts w:ascii="Sylfaen" w:hAnsi="Sylfaen" w:cs="Sylfaen"/>
                <w:sz w:val="18"/>
                <w:szCs w:val="18"/>
              </w:rPr>
              <w:t>სველი</w:t>
            </w:r>
            <w:r w:rsidRPr="00523027">
              <w:rPr>
                <w:rStyle w:val="Emphasis"/>
                <w:sz w:val="18"/>
                <w:szCs w:val="18"/>
              </w:rPr>
              <w:t xml:space="preserve"> </w:t>
            </w:r>
            <w:r w:rsidRPr="00523027">
              <w:rPr>
                <w:rStyle w:val="Emphasis"/>
                <w:rFonts w:ascii="Sylfaen" w:hAnsi="Sylfaen" w:cs="Sylfaen"/>
                <w:sz w:val="18"/>
                <w:szCs w:val="18"/>
              </w:rPr>
              <w:t>წერტილის</w:t>
            </w:r>
            <w:r w:rsidRPr="00523027">
              <w:rPr>
                <w:rStyle w:val="Emphasis"/>
                <w:sz w:val="18"/>
                <w:szCs w:val="18"/>
              </w:rPr>
              <w:t xml:space="preserve"> </w:t>
            </w:r>
            <w:r w:rsidRPr="00523027">
              <w:rPr>
                <w:rStyle w:val="Emphasis"/>
                <w:rFonts w:ascii="Sylfaen" w:hAnsi="Sylfaen" w:cs="Sylfaen"/>
                <w:sz w:val="18"/>
                <w:szCs w:val="18"/>
              </w:rPr>
              <w:t>არომატიზატორი</w:t>
            </w:r>
          </w:p>
        </w:tc>
        <w:tc>
          <w:tcPr>
            <w:tcW w:w="602" w:type="pct"/>
            <w:tcBorders>
              <w:top w:val="single" w:sz="4" w:space="0" w:color="000000"/>
              <w:left w:val="single" w:sz="4" w:space="0" w:color="000000"/>
              <w:bottom w:val="single" w:sz="4" w:space="0" w:color="000000"/>
              <w:right w:val="single" w:sz="4" w:space="0" w:color="000000"/>
            </w:tcBorders>
            <w:vAlign w:val="center"/>
          </w:tcPr>
          <w:p w14:paraId="057858BE" w14:textId="77777777" w:rsidR="00B34F61" w:rsidRPr="00523027" w:rsidRDefault="00B34F61" w:rsidP="00046512">
            <w:pPr>
              <w:jc w:val="center"/>
              <w:rPr>
                <w:rFonts w:ascii="Sylfaen" w:hAnsi="Sylfaen"/>
                <w:sz w:val="18"/>
                <w:szCs w:val="18"/>
                <w:lang w:val="ka-GE"/>
              </w:rPr>
            </w:pPr>
            <w:r w:rsidRPr="00523027">
              <w:rPr>
                <w:rFonts w:ascii="Sylfaen" w:hAnsi="Sylfaen"/>
                <w:sz w:val="18"/>
                <w:szCs w:val="18"/>
                <w:lang w:val="ka-GE"/>
              </w:rPr>
              <w:t>ც</w:t>
            </w:r>
            <w:r w:rsidRPr="00523027">
              <w:rPr>
                <w:rFonts w:ascii="Sylfaen" w:hAnsi="Sylfaen" w:cs="Sylfaen"/>
                <w:sz w:val="18"/>
                <w:szCs w:val="18"/>
                <w:lang w:val="ka-GE"/>
              </w:rPr>
              <w:t>ალი</w:t>
            </w:r>
          </w:p>
        </w:tc>
        <w:tc>
          <w:tcPr>
            <w:tcW w:w="490" w:type="pct"/>
            <w:tcBorders>
              <w:top w:val="single" w:sz="4" w:space="0" w:color="000000"/>
              <w:left w:val="single" w:sz="4" w:space="0" w:color="000000"/>
              <w:bottom w:val="single" w:sz="4" w:space="0" w:color="000000"/>
              <w:right w:val="single" w:sz="4" w:space="0" w:color="000000"/>
            </w:tcBorders>
            <w:vAlign w:val="center"/>
          </w:tcPr>
          <w:p w14:paraId="74F11DAE" w14:textId="5BC76DD4" w:rsidR="00B34F61" w:rsidRPr="000F23F0" w:rsidRDefault="00B34F61" w:rsidP="00046512">
            <w:pPr>
              <w:jc w:val="center"/>
              <w:rPr>
                <w:rFonts w:ascii="Sylfaen" w:hAnsi="Sylfaen"/>
                <w:sz w:val="18"/>
                <w:szCs w:val="18"/>
              </w:rPr>
            </w:pPr>
            <w:r w:rsidRPr="00523027">
              <w:rPr>
                <w:rFonts w:ascii="Sylfaen" w:hAnsi="Sylfaen"/>
                <w:sz w:val="18"/>
                <w:szCs w:val="18"/>
                <w:lang w:val="ka-GE"/>
              </w:rPr>
              <w:t>1</w:t>
            </w:r>
            <w:r w:rsidR="000F23F0">
              <w:rPr>
                <w:rFonts w:ascii="Sylfaen" w:hAnsi="Sylfaen"/>
                <w:sz w:val="18"/>
                <w:szCs w:val="18"/>
              </w:rPr>
              <w:t>5</w:t>
            </w:r>
          </w:p>
        </w:tc>
        <w:tc>
          <w:tcPr>
            <w:tcW w:w="1217" w:type="pct"/>
            <w:tcBorders>
              <w:top w:val="single" w:sz="4" w:space="0" w:color="000000"/>
              <w:left w:val="single" w:sz="4" w:space="0" w:color="000000"/>
              <w:bottom w:val="single" w:sz="4" w:space="0" w:color="000000"/>
              <w:right w:val="single" w:sz="4" w:space="0" w:color="000000"/>
            </w:tcBorders>
            <w:vAlign w:val="center"/>
          </w:tcPr>
          <w:p w14:paraId="610C7FF0" w14:textId="77777777" w:rsidR="00B34F61" w:rsidRPr="00523027" w:rsidRDefault="00B34F61" w:rsidP="00046512">
            <w:pPr>
              <w:jc w:val="center"/>
              <w:rPr>
                <w:rFonts w:ascii="Sylfaen" w:eastAsia="Calibri" w:hAnsi="Sylfaen" w:cs="Sylfaen"/>
                <w:sz w:val="18"/>
                <w:szCs w:val="18"/>
                <w:lang w:val="ru-RU"/>
              </w:rPr>
            </w:pPr>
            <w:r w:rsidRPr="00523027">
              <w:rPr>
                <w:rFonts w:ascii="Sylfaen" w:eastAsia="Calibri" w:hAnsi="Sylfaen" w:cs="Sylfaen"/>
                <w:sz w:val="18"/>
                <w:szCs w:val="18"/>
                <w:lang w:val="ru-RU"/>
              </w:rPr>
              <w:t>-</w:t>
            </w:r>
          </w:p>
        </w:tc>
        <w:tc>
          <w:tcPr>
            <w:tcW w:w="1265" w:type="pct"/>
            <w:tcBorders>
              <w:top w:val="single" w:sz="4" w:space="0" w:color="000000"/>
              <w:left w:val="single" w:sz="4" w:space="0" w:color="000000"/>
              <w:bottom w:val="single" w:sz="4" w:space="0" w:color="000000"/>
              <w:right w:val="single" w:sz="4" w:space="0" w:color="000000"/>
            </w:tcBorders>
            <w:vAlign w:val="center"/>
          </w:tcPr>
          <w:p w14:paraId="37951166" w14:textId="77777777" w:rsidR="00B34F61" w:rsidRPr="00523027" w:rsidRDefault="00B34F61" w:rsidP="00046512">
            <w:pPr>
              <w:jc w:val="center"/>
              <w:rPr>
                <w:rFonts w:ascii="Sylfaen" w:eastAsia="Calibri" w:hAnsi="Sylfaen" w:cs="Sylfaen"/>
                <w:sz w:val="18"/>
                <w:szCs w:val="18"/>
                <w:lang w:val="ka-GE"/>
              </w:rPr>
            </w:pPr>
            <w:r w:rsidRPr="00523027">
              <w:rPr>
                <w:rFonts w:ascii="Sylfaen" w:eastAsia="Calibri" w:hAnsi="Sylfaen" w:cs="Sylfaen"/>
                <w:sz w:val="18"/>
                <w:szCs w:val="18"/>
                <w:lang w:val="ka-GE"/>
              </w:rPr>
              <w:t>3 კვ.მ</w:t>
            </w:r>
          </w:p>
        </w:tc>
      </w:tr>
    </w:tbl>
    <w:p w14:paraId="01FC7684" w14:textId="77777777" w:rsidR="00B34F61" w:rsidRPr="009E4E96" w:rsidRDefault="00B34F61" w:rsidP="00B34F61">
      <w:pPr>
        <w:tabs>
          <w:tab w:val="left" w:pos="2550"/>
        </w:tabs>
        <w:rPr>
          <w:rFonts w:ascii="Sylfaen" w:hAnsi="Sylfaen" w:cs="Sylfaen"/>
          <w:bCs/>
          <w:sz w:val="22"/>
          <w:szCs w:val="22"/>
          <w:lang w:val="ka-GE"/>
        </w:rPr>
      </w:pPr>
    </w:p>
    <w:p w14:paraId="4D5B474C" w14:textId="77777777" w:rsidR="00B34F61" w:rsidRPr="009E4E96" w:rsidRDefault="00B34F61" w:rsidP="00B34F61">
      <w:pPr>
        <w:tabs>
          <w:tab w:val="left" w:pos="2550"/>
        </w:tabs>
        <w:rPr>
          <w:rFonts w:ascii="Sylfaen" w:hAnsi="Sylfaen" w:cs="Sylfaen"/>
          <w:bCs/>
          <w:sz w:val="22"/>
          <w:szCs w:val="22"/>
          <w:lang w:val="ka-GE"/>
        </w:rPr>
      </w:pPr>
    </w:p>
    <w:p w14:paraId="41CB01EF" w14:textId="77777777" w:rsidR="00B34F61" w:rsidRDefault="00B34F61" w:rsidP="00B34F61">
      <w:pPr>
        <w:jc w:val="center"/>
        <w:rPr>
          <w:rFonts w:ascii="Sylfaen" w:hAnsi="Sylfaen" w:cs="Sylfaen"/>
          <w:b/>
          <w:sz w:val="22"/>
          <w:szCs w:val="22"/>
          <w:lang w:val="ka-GE"/>
        </w:rPr>
      </w:pPr>
      <w:r w:rsidRPr="008F26C0">
        <w:rPr>
          <w:rFonts w:ascii="Sylfaen" w:hAnsi="Sylfaen" w:cs="Sylfaen"/>
          <w:b/>
          <w:sz w:val="22"/>
          <w:szCs w:val="22"/>
          <w:lang w:val="ka-GE"/>
        </w:rPr>
        <w:t>მხარეთა რეკვიზიტები:</w:t>
      </w:r>
    </w:p>
    <w:p w14:paraId="2415F7B5" w14:textId="77777777" w:rsidR="00B34F61" w:rsidRPr="008F26C0" w:rsidRDefault="00B34F61" w:rsidP="00B34F61">
      <w:pPr>
        <w:jc w:val="center"/>
        <w:rPr>
          <w:rFonts w:ascii="Sylfaen" w:hAnsi="Sylfaen" w:cs="Sylfaen"/>
          <w:b/>
          <w:sz w:val="22"/>
          <w:szCs w:val="22"/>
          <w:lang w:val="ka-GE"/>
        </w:rPr>
      </w:pPr>
    </w:p>
    <w:p w14:paraId="79CC91F9" w14:textId="5A817AA7" w:rsidR="00B34F61" w:rsidRPr="008F26C0" w:rsidRDefault="00B34F61" w:rsidP="00B34F61">
      <w:pPr>
        <w:pStyle w:val="ListParagraph"/>
        <w:ind w:left="0"/>
        <w:jc w:val="both"/>
        <w:rPr>
          <w:rFonts w:ascii="Sylfaen" w:hAnsi="Sylfaen" w:cs="Sylfaen"/>
          <w:b/>
          <w:sz w:val="22"/>
          <w:szCs w:val="22"/>
          <w:lang w:val="ka-GE"/>
        </w:rPr>
      </w:pPr>
      <w:r>
        <w:rPr>
          <w:rFonts w:ascii="Sylfaen" w:hAnsi="Sylfaen" w:cs="Sylfaen"/>
          <w:b/>
          <w:sz w:val="22"/>
          <w:szCs w:val="22"/>
          <w:lang w:val="ka-GE"/>
        </w:rPr>
        <w:t>დამკვეთი:</w:t>
      </w:r>
    </w:p>
    <w:p w14:paraId="3808F8A4" w14:textId="77777777" w:rsidR="00B34F61" w:rsidRPr="008F26C0" w:rsidRDefault="00B34F61" w:rsidP="00B34F61">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შპს „თბილისის ელექტრომიმწოდებელი კომპანია“ (ს/კ #406312690) </w:t>
      </w:r>
    </w:p>
    <w:p w14:paraId="4B3776BB" w14:textId="77777777" w:rsidR="00B34F61" w:rsidRPr="008F26C0" w:rsidRDefault="00B34F61" w:rsidP="00B34F61">
      <w:pPr>
        <w:jc w:val="both"/>
        <w:rPr>
          <w:rFonts w:ascii="Sylfaen" w:hAnsi="Sylfaen" w:cs="Sylfaen"/>
          <w:b/>
          <w:sz w:val="22"/>
          <w:szCs w:val="22"/>
          <w:lang w:val="ka-GE"/>
        </w:rPr>
      </w:pPr>
      <w:r w:rsidRPr="008F26C0">
        <w:rPr>
          <w:rFonts w:ascii="Sylfaen" w:hAnsi="Sylfaen" w:cs="Sylfaen"/>
          <w:b/>
          <w:sz w:val="22"/>
          <w:szCs w:val="22"/>
          <w:lang w:val="ka-GE"/>
        </w:rPr>
        <w:t xml:space="preserve">გენერალური დირექტორი: </w:t>
      </w:r>
      <w:r>
        <w:rPr>
          <w:rFonts w:ascii="Sylfaen" w:hAnsi="Sylfaen" w:cs="Sylfaen"/>
          <w:b/>
          <w:sz w:val="22"/>
          <w:szCs w:val="22"/>
          <w:lang w:val="ka-GE"/>
        </w:rPr>
        <w:t>------------------------</w:t>
      </w:r>
    </w:p>
    <w:p w14:paraId="29D2C4E4" w14:textId="77777777" w:rsidR="00B34F61" w:rsidRPr="008F26C0" w:rsidRDefault="00B34F61" w:rsidP="00B34F61">
      <w:pPr>
        <w:jc w:val="both"/>
        <w:rPr>
          <w:rFonts w:ascii="Sylfaen" w:hAnsi="Sylfaen" w:cs="Sylfaen"/>
          <w:b/>
          <w:sz w:val="22"/>
          <w:szCs w:val="22"/>
          <w:lang w:val="ka-GE"/>
        </w:rPr>
      </w:pPr>
    </w:p>
    <w:p w14:paraId="15D83A52" w14:textId="77777777" w:rsidR="00B34F61" w:rsidRPr="008F26C0" w:rsidRDefault="00B34F61" w:rsidP="00B34F61">
      <w:pPr>
        <w:jc w:val="both"/>
        <w:rPr>
          <w:rFonts w:ascii="Sylfaen" w:hAnsi="Sylfaen" w:cs="Sylfaen"/>
          <w:b/>
          <w:sz w:val="22"/>
          <w:szCs w:val="22"/>
          <w:lang w:val="ka-GE"/>
        </w:rPr>
      </w:pP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B34F61" w:rsidRPr="008F26C0" w14:paraId="371163BB" w14:textId="77777777" w:rsidTr="00046512">
        <w:trPr>
          <w:trHeight w:val="300"/>
        </w:trPr>
        <w:tc>
          <w:tcPr>
            <w:tcW w:w="5197" w:type="dxa"/>
            <w:vAlign w:val="center"/>
            <w:hideMark/>
          </w:tcPr>
          <w:p w14:paraId="234206F3" w14:textId="77777777" w:rsidR="00B34F61" w:rsidRPr="008F26C0" w:rsidRDefault="00B34F61" w:rsidP="00046512">
            <w:pPr>
              <w:jc w:val="both"/>
              <w:rPr>
                <w:rFonts w:ascii="Sylfaen" w:hAnsi="Sylfaen" w:cs="Sylfaen"/>
                <w:b/>
                <w:sz w:val="22"/>
                <w:szCs w:val="22"/>
                <w:lang w:val="ka-GE"/>
              </w:rPr>
            </w:pPr>
          </w:p>
        </w:tc>
      </w:tr>
      <w:tr w:rsidR="00B34F61" w:rsidRPr="008F26C0" w14:paraId="7959E16B" w14:textId="77777777" w:rsidTr="00046512">
        <w:trPr>
          <w:trHeight w:val="300"/>
        </w:trPr>
        <w:tc>
          <w:tcPr>
            <w:tcW w:w="5197" w:type="dxa"/>
            <w:vAlign w:val="center"/>
            <w:hideMark/>
          </w:tcPr>
          <w:p w14:paraId="312BD367" w14:textId="77777777" w:rsidR="00B34F61" w:rsidRPr="008F26C0" w:rsidRDefault="00B34F61" w:rsidP="00046512">
            <w:pPr>
              <w:jc w:val="both"/>
              <w:rPr>
                <w:rFonts w:ascii="Sylfaen" w:hAnsi="Sylfaen" w:cs="Sylfaen"/>
                <w:b/>
                <w:sz w:val="22"/>
                <w:szCs w:val="22"/>
                <w:lang w:val="ka-GE"/>
              </w:rPr>
            </w:pPr>
          </w:p>
        </w:tc>
      </w:tr>
    </w:tbl>
    <w:p w14:paraId="0829BF42" w14:textId="77777777" w:rsidR="00B34F61" w:rsidRPr="008F26C0" w:rsidRDefault="00B34F61" w:rsidP="00B34F61">
      <w:pPr>
        <w:rPr>
          <w:rFonts w:ascii="Sylfaen" w:hAnsi="Sylfaen" w:cs="Sylfaen"/>
          <w:b/>
          <w:sz w:val="22"/>
          <w:szCs w:val="22"/>
          <w:lang w:val="ka-GE"/>
        </w:rPr>
      </w:pPr>
    </w:p>
    <w:p w14:paraId="449B0458" w14:textId="0388E87B" w:rsidR="00B34F61" w:rsidRPr="008F26C0" w:rsidRDefault="00B34F61" w:rsidP="00B34F61">
      <w:pPr>
        <w:jc w:val="both"/>
        <w:rPr>
          <w:rFonts w:ascii="Sylfaen" w:hAnsi="Sylfaen" w:cs="Sylfaen"/>
          <w:b/>
          <w:sz w:val="22"/>
          <w:szCs w:val="22"/>
          <w:lang w:val="ka-GE"/>
        </w:rPr>
      </w:pPr>
      <w:r>
        <w:rPr>
          <w:rFonts w:ascii="Sylfaen" w:hAnsi="Sylfaen" w:cs="Sylfaen"/>
          <w:b/>
          <w:sz w:val="22"/>
          <w:szCs w:val="22"/>
          <w:lang w:val="ka-GE"/>
        </w:rPr>
        <w:t>შემსრულებელი:</w:t>
      </w:r>
    </w:p>
    <w:p w14:paraId="0A0274BF" w14:textId="77777777" w:rsidR="00B34F61" w:rsidRPr="008F26C0" w:rsidRDefault="00B34F61" w:rsidP="00B34F61">
      <w:pPr>
        <w:jc w:val="both"/>
        <w:rPr>
          <w:rFonts w:ascii="Sylfaen" w:hAnsi="Sylfaen" w:cs="Sylfaen"/>
          <w:b/>
          <w:sz w:val="22"/>
          <w:szCs w:val="22"/>
          <w:lang w:val="ka-GE"/>
        </w:rPr>
      </w:pPr>
      <w:r w:rsidRPr="008F26C0">
        <w:rPr>
          <w:rFonts w:ascii="Sylfaen" w:hAnsi="Sylfaen" w:cs="Sylfaen"/>
          <w:b/>
          <w:sz w:val="22"/>
          <w:szCs w:val="22"/>
          <w:lang w:val="ka-GE"/>
        </w:rPr>
        <w:t>_______________ (ს/კ _________________)</w:t>
      </w:r>
    </w:p>
    <w:p w14:paraId="1B456F86" w14:textId="77777777" w:rsidR="00B34F61" w:rsidRPr="008F26C0" w:rsidRDefault="00B34F61" w:rsidP="00B34F61">
      <w:pPr>
        <w:jc w:val="both"/>
        <w:rPr>
          <w:rFonts w:ascii="Sylfaen" w:hAnsi="Sylfaen" w:cs="Sylfaen"/>
          <w:b/>
          <w:sz w:val="22"/>
          <w:szCs w:val="22"/>
          <w:lang w:val="ka-GE"/>
        </w:rPr>
      </w:pPr>
      <w:r w:rsidRPr="008F26C0">
        <w:rPr>
          <w:rFonts w:ascii="Sylfaen" w:hAnsi="Sylfaen" w:cs="Sylfaen"/>
          <w:b/>
          <w:sz w:val="22"/>
          <w:szCs w:val="22"/>
          <w:lang w:val="ka-GE"/>
        </w:rPr>
        <w:t xml:space="preserve">დირექტორი: </w:t>
      </w:r>
    </w:p>
    <w:p w14:paraId="51D41AA1" w14:textId="77777777" w:rsidR="00B34F61" w:rsidRPr="008F26C0" w:rsidRDefault="00B34F61" w:rsidP="00B34F61">
      <w:pPr>
        <w:jc w:val="both"/>
        <w:rPr>
          <w:rFonts w:ascii="Sylfaen" w:hAnsi="Sylfaen" w:cs="Sylfaen"/>
          <w:b/>
          <w:sz w:val="22"/>
          <w:szCs w:val="22"/>
          <w:lang w:val="ka-GE"/>
        </w:rPr>
      </w:pPr>
    </w:p>
    <w:p w14:paraId="510E801C" w14:textId="77777777" w:rsidR="00B34F61" w:rsidRPr="008F26C0" w:rsidRDefault="00B34F61" w:rsidP="00B34F61">
      <w:pPr>
        <w:rPr>
          <w:rFonts w:ascii="Sylfaen" w:hAnsi="Sylfaen" w:cs="Sylfaen"/>
          <w:b/>
          <w:sz w:val="22"/>
          <w:szCs w:val="22"/>
          <w:lang w:val="ka-GE"/>
        </w:rPr>
      </w:pPr>
      <w:r w:rsidRPr="008F26C0">
        <w:rPr>
          <w:rFonts w:ascii="Sylfaen" w:hAnsi="Sylfaen" w:cs="Sylfaen"/>
          <w:b/>
          <w:sz w:val="22"/>
          <w:szCs w:val="22"/>
          <w:lang w:val="ka-GE"/>
        </w:rPr>
        <w:t>__________________________________</w:t>
      </w:r>
    </w:p>
    <w:p w14:paraId="3455820C" w14:textId="77777777" w:rsidR="00B34F61" w:rsidRPr="00644BF0" w:rsidRDefault="00B34F61" w:rsidP="00B34F61">
      <w:pPr>
        <w:rPr>
          <w:rFonts w:ascii="Sylfaen" w:hAnsi="Sylfaen" w:cs="Sylfaen"/>
          <w:bCs/>
          <w:sz w:val="22"/>
          <w:szCs w:val="22"/>
          <w:lang w:val="ka-GE"/>
        </w:rPr>
      </w:pPr>
    </w:p>
    <w:p w14:paraId="4F6AD1F6" w14:textId="77777777" w:rsidR="00B34F61" w:rsidRPr="00644BF0" w:rsidRDefault="00B34F61" w:rsidP="00B34F61">
      <w:pPr>
        <w:tabs>
          <w:tab w:val="left" w:pos="2550"/>
        </w:tabs>
        <w:rPr>
          <w:rFonts w:ascii="Sylfaen" w:hAnsi="Sylfaen" w:cs="Sylfaen"/>
          <w:bCs/>
          <w:sz w:val="22"/>
          <w:szCs w:val="22"/>
          <w:lang w:val="ka-GE"/>
        </w:rPr>
      </w:pPr>
    </w:p>
    <w:p w14:paraId="5005AEC5" w14:textId="77777777" w:rsidR="00B34F61" w:rsidRDefault="00B34F61" w:rsidP="00B34F61">
      <w:pPr>
        <w:jc w:val="both"/>
        <w:rPr>
          <w:rFonts w:ascii="Sylfaen" w:hAnsi="Sylfaen" w:cs="Sylfaen"/>
          <w:bCs/>
          <w:sz w:val="22"/>
          <w:szCs w:val="22"/>
          <w:lang w:val="ka-GE"/>
        </w:rPr>
      </w:pPr>
    </w:p>
    <w:p w14:paraId="050EA4B2" w14:textId="77777777" w:rsidR="00B34F61" w:rsidRDefault="00B34F61" w:rsidP="00B34F61">
      <w:pPr>
        <w:jc w:val="both"/>
        <w:rPr>
          <w:rFonts w:ascii="Sylfaen" w:hAnsi="Sylfaen" w:cs="Sylfaen"/>
          <w:bCs/>
          <w:sz w:val="22"/>
          <w:szCs w:val="22"/>
          <w:lang w:val="ka-GE"/>
        </w:rPr>
      </w:pPr>
    </w:p>
    <w:p w14:paraId="5AC72B81" w14:textId="77777777" w:rsidR="002D650B" w:rsidRPr="004B562F" w:rsidRDefault="002D650B" w:rsidP="002D650B">
      <w:pPr>
        <w:tabs>
          <w:tab w:val="left" w:pos="2550"/>
        </w:tabs>
        <w:rPr>
          <w:rFonts w:ascii="Sylfaen" w:hAnsi="Sylfaen" w:cs="Sylfaen"/>
          <w:bCs/>
          <w:sz w:val="22"/>
          <w:szCs w:val="22"/>
        </w:rPr>
      </w:pPr>
    </w:p>
    <w:sectPr w:rsidR="002D650B" w:rsidRPr="004B562F" w:rsidSect="00B34F61">
      <w:pgSz w:w="15840" w:h="12240" w:orient="landscape"/>
      <w:pgMar w:top="1440" w:right="720" w:bottom="63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cadNusx">
    <w:panose1 w:val="00000000000000000000"/>
    <w:charset w:val="00"/>
    <w:family w:val="auto"/>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iraGO">
    <w:altName w:val="Microsoft Sans Serif"/>
    <w:panose1 w:val="020B0503050000020004"/>
    <w:charset w:val="00"/>
    <w:family w:val="swiss"/>
    <w:pitch w:val="variable"/>
    <w:sig w:usb0="6500AAFF" w:usb1="40000001" w:usb2="00000008"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63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4"/>
  </w:num>
  <w:num w:numId="4" w16cid:durableId="548223658">
    <w:abstractNumId w:val="3"/>
  </w:num>
  <w:num w:numId="5" w16cid:durableId="1301299557">
    <w:abstractNumId w:val="0"/>
  </w:num>
  <w:num w:numId="6" w16cid:durableId="8625486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DA3"/>
    <w:rsid w:val="000103AF"/>
    <w:rsid w:val="000716BF"/>
    <w:rsid w:val="00091134"/>
    <w:rsid w:val="000F23F0"/>
    <w:rsid w:val="0012371E"/>
    <w:rsid w:val="00183900"/>
    <w:rsid w:val="00190CB1"/>
    <w:rsid w:val="002D650B"/>
    <w:rsid w:val="0033513E"/>
    <w:rsid w:val="0035487D"/>
    <w:rsid w:val="00370E17"/>
    <w:rsid w:val="00420DA3"/>
    <w:rsid w:val="00425CA4"/>
    <w:rsid w:val="00436EAC"/>
    <w:rsid w:val="00487986"/>
    <w:rsid w:val="004B2A46"/>
    <w:rsid w:val="004B562F"/>
    <w:rsid w:val="005D22A4"/>
    <w:rsid w:val="007E0FB3"/>
    <w:rsid w:val="0081238C"/>
    <w:rsid w:val="00827051"/>
    <w:rsid w:val="008E6119"/>
    <w:rsid w:val="00952D34"/>
    <w:rsid w:val="009E3E42"/>
    <w:rsid w:val="009E6A79"/>
    <w:rsid w:val="00A65C42"/>
    <w:rsid w:val="00AD4848"/>
    <w:rsid w:val="00B34F61"/>
    <w:rsid w:val="00C345A4"/>
    <w:rsid w:val="00C713E7"/>
    <w:rsid w:val="00E93F93"/>
    <w:rsid w:val="00FC703D"/>
    <w:rsid w:val="00FE031E"/>
    <w:rsid w:val="00FE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9A408"/>
  <w15:chartTrackingRefBased/>
  <w15:docId w15:val="{A1009C44-841B-4E6C-B291-FC4B76575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A46"/>
    <w:pPr>
      <w:spacing w:after="0" w:line="240" w:lineRule="auto"/>
    </w:pPr>
    <w:rPr>
      <w:rFonts w:ascii="AcadNusx" w:eastAsia="Times New Roman" w:hAnsi="AcadNusx" w:cs="Times New Roman"/>
      <w:kern w:val="0"/>
      <w:szCs w:val="20"/>
      <w14:ligatures w14:val="none"/>
    </w:rPr>
  </w:style>
  <w:style w:type="paragraph" w:styleId="Heading1">
    <w:name w:val="heading 1"/>
    <w:basedOn w:val="Normal"/>
    <w:next w:val="Normal"/>
    <w:link w:val="Heading1Char"/>
    <w:uiPriority w:val="9"/>
    <w:qFormat/>
    <w:rsid w:val="00420D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D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0D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D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D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DA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DA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DA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DA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D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D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0D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D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D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D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D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D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DA3"/>
    <w:rPr>
      <w:rFonts w:eastAsiaTheme="majorEastAsia" w:cstheme="majorBidi"/>
      <w:color w:val="272727" w:themeColor="text1" w:themeTint="D8"/>
    </w:rPr>
  </w:style>
  <w:style w:type="paragraph" w:styleId="Title">
    <w:name w:val="Title"/>
    <w:basedOn w:val="Normal"/>
    <w:next w:val="Normal"/>
    <w:link w:val="TitleChar"/>
    <w:uiPriority w:val="10"/>
    <w:qFormat/>
    <w:rsid w:val="00420DA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D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D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D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DA3"/>
    <w:pPr>
      <w:spacing w:before="160"/>
      <w:jc w:val="center"/>
    </w:pPr>
    <w:rPr>
      <w:i/>
      <w:iCs/>
      <w:color w:val="404040" w:themeColor="text1" w:themeTint="BF"/>
    </w:rPr>
  </w:style>
  <w:style w:type="character" w:customStyle="1" w:styleId="QuoteChar">
    <w:name w:val="Quote Char"/>
    <w:basedOn w:val="DefaultParagraphFont"/>
    <w:link w:val="Quote"/>
    <w:uiPriority w:val="29"/>
    <w:rsid w:val="00420DA3"/>
    <w:rPr>
      <w:i/>
      <w:iCs/>
      <w:color w:val="404040" w:themeColor="text1" w:themeTint="BF"/>
    </w:rPr>
  </w:style>
  <w:style w:type="paragraph" w:styleId="ListParagraph">
    <w:name w:val="List Paragraph"/>
    <w:basedOn w:val="Normal"/>
    <w:uiPriority w:val="34"/>
    <w:qFormat/>
    <w:rsid w:val="00420DA3"/>
    <w:pPr>
      <w:ind w:left="720"/>
      <w:contextualSpacing/>
    </w:pPr>
  </w:style>
  <w:style w:type="character" w:styleId="IntenseEmphasis">
    <w:name w:val="Intense Emphasis"/>
    <w:basedOn w:val="DefaultParagraphFont"/>
    <w:uiPriority w:val="21"/>
    <w:qFormat/>
    <w:rsid w:val="00420DA3"/>
    <w:rPr>
      <w:i/>
      <w:iCs/>
      <w:color w:val="0F4761" w:themeColor="accent1" w:themeShade="BF"/>
    </w:rPr>
  </w:style>
  <w:style w:type="paragraph" w:styleId="IntenseQuote">
    <w:name w:val="Intense Quote"/>
    <w:basedOn w:val="Normal"/>
    <w:next w:val="Normal"/>
    <w:link w:val="IntenseQuoteChar"/>
    <w:uiPriority w:val="30"/>
    <w:qFormat/>
    <w:rsid w:val="00420D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DA3"/>
    <w:rPr>
      <w:i/>
      <w:iCs/>
      <w:color w:val="0F4761" w:themeColor="accent1" w:themeShade="BF"/>
    </w:rPr>
  </w:style>
  <w:style w:type="character" w:styleId="IntenseReference">
    <w:name w:val="Intense Reference"/>
    <w:basedOn w:val="DefaultParagraphFont"/>
    <w:uiPriority w:val="32"/>
    <w:qFormat/>
    <w:rsid w:val="00420DA3"/>
    <w:rPr>
      <w:b/>
      <w:bCs/>
      <w:smallCaps/>
      <w:color w:val="0F4761" w:themeColor="accent1" w:themeShade="BF"/>
      <w:spacing w:val="5"/>
    </w:rPr>
  </w:style>
  <w:style w:type="paragraph" w:styleId="BodyTextIndent">
    <w:name w:val="Body Text Indent"/>
    <w:basedOn w:val="Normal"/>
    <w:link w:val="BodyTextIndentChar"/>
    <w:rsid w:val="004B2A46"/>
    <w:pPr>
      <w:spacing w:line="360" w:lineRule="auto"/>
      <w:ind w:firstLine="720"/>
      <w:jc w:val="both"/>
    </w:pPr>
  </w:style>
  <w:style w:type="character" w:customStyle="1" w:styleId="BodyTextIndentChar">
    <w:name w:val="Body Text Indent Char"/>
    <w:basedOn w:val="DefaultParagraphFont"/>
    <w:link w:val="BodyTextIndent"/>
    <w:rsid w:val="004B2A46"/>
    <w:rPr>
      <w:rFonts w:ascii="AcadNusx" w:eastAsia="Times New Roman" w:hAnsi="AcadNusx" w:cs="Times New Roman"/>
      <w:kern w:val="0"/>
      <w:szCs w:val="20"/>
      <w14:ligatures w14:val="none"/>
    </w:rPr>
  </w:style>
  <w:style w:type="table" w:styleId="TableGrid">
    <w:name w:val="Table Grid"/>
    <w:basedOn w:val="TableNormal"/>
    <w:rsid w:val="004B2A4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B2A46"/>
    <w:rPr>
      <w:sz w:val="16"/>
      <w:szCs w:val="16"/>
    </w:rPr>
  </w:style>
  <w:style w:type="paragraph" w:styleId="CommentText">
    <w:name w:val="annotation text"/>
    <w:basedOn w:val="Normal"/>
    <w:link w:val="CommentTextChar"/>
    <w:uiPriority w:val="99"/>
    <w:unhideWhenUsed/>
    <w:rsid w:val="004B2A46"/>
    <w:rPr>
      <w:sz w:val="20"/>
    </w:rPr>
  </w:style>
  <w:style w:type="character" w:customStyle="1" w:styleId="CommentTextChar">
    <w:name w:val="Comment Text Char"/>
    <w:basedOn w:val="DefaultParagraphFont"/>
    <w:link w:val="CommentText"/>
    <w:uiPriority w:val="99"/>
    <w:rsid w:val="004B2A46"/>
    <w:rPr>
      <w:rFonts w:ascii="AcadNusx" w:eastAsia="Times New Roman" w:hAnsi="AcadNusx"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B2A46"/>
    <w:rPr>
      <w:b/>
      <w:bCs/>
    </w:rPr>
  </w:style>
  <w:style w:type="character" w:customStyle="1" w:styleId="CommentSubjectChar">
    <w:name w:val="Comment Subject Char"/>
    <w:basedOn w:val="CommentTextChar"/>
    <w:link w:val="CommentSubject"/>
    <w:uiPriority w:val="99"/>
    <w:semiHidden/>
    <w:rsid w:val="004B2A46"/>
    <w:rPr>
      <w:rFonts w:ascii="AcadNusx" w:eastAsia="Times New Roman" w:hAnsi="AcadNusx" w:cs="Times New Roman"/>
      <w:b/>
      <w:bCs/>
      <w:kern w:val="0"/>
      <w:sz w:val="20"/>
      <w:szCs w:val="20"/>
      <w14:ligatures w14:val="none"/>
    </w:rPr>
  </w:style>
  <w:style w:type="paragraph" w:styleId="Revision">
    <w:name w:val="Revision"/>
    <w:hidden/>
    <w:uiPriority w:val="99"/>
    <w:semiHidden/>
    <w:rsid w:val="004B2A46"/>
    <w:pPr>
      <w:spacing w:after="0" w:line="240" w:lineRule="auto"/>
    </w:pPr>
    <w:rPr>
      <w:rFonts w:ascii="AcadNusx" w:eastAsia="Times New Roman" w:hAnsi="AcadNusx" w:cs="Times New Roman"/>
      <w:kern w:val="0"/>
      <w:szCs w:val="20"/>
      <w14:ligatures w14:val="none"/>
    </w:rPr>
  </w:style>
  <w:style w:type="character" w:styleId="Hyperlink">
    <w:name w:val="Hyperlink"/>
    <w:uiPriority w:val="99"/>
    <w:unhideWhenUsed/>
    <w:rsid w:val="004B2A46"/>
    <w:rPr>
      <w:color w:val="0563C1"/>
      <w:u w:val="single"/>
    </w:rPr>
  </w:style>
  <w:style w:type="character" w:styleId="UnresolvedMention">
    <w:name w:val="Unresolved Mention"/>
    <w:uiPriority w:val="99"/>
    <w:semiHidden/>
    <w:unhideWhenUsed/>
    <w:rsid w:val="004B2A46"/>
    <w:rPr>
      <w:color w:val="605E5C"/>
      <w:shd w:val="clear" w:color="auto" w:fill="E1DFDD"/>
    </w:rPr>
  </w:style>
  <w:style w:type="character" w:styleId="Emphasis">
    <w:name w:val="Emphasis"/>
    <w:basedOn w:val="DefaultParagraphFont"/>
    <w:uiPriority w:val="20"/>
    <w:qFormat/>
    <w:rsid w:val="00190C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telmico.g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63770-0EF8-4DDA-B331-3B90ED8C3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3274</Words>
  <Characters>18664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Rostomashvili</dc:creator>
  <cp:keywords/>
  <dc:description/>
  <cp:lastModifiedBy>Levan Totadze</cp:lastModifiedBy>
  <cp:revision>4</cp:revision>
  <dcterms:created xsi:type="dcterms:W3CDTF">2025-09-10T12:58:00Z</dcterms:created>
  <dcterms:modified xsi:type="dcterms:W3CDTF">2025-09-10T13:06:00Z</dcterms:modified>
</cp:coreProperties>
</file>